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A02" w:rsidRPr="009B6DF8" w:rsidRDefault="009B6DF8">
      <w:pPr>
        <w:spacing w:after="0" w:line="259" w:lineRule="auto"/>
        <w:ind w:left="0" w:right="0" w:firstLine="0"/>
        <w:jc w:val="left"/>
        <w:rPr>
          <w:rFonts w:asciiTheme="minorHAnsi" w:hAnsiTheme="minorHAnsi" w:cstheme="minorHAnsi"/>
          <w:szCs w:val="24"/>
        </w:rPr>
      </w:pPr>
      <w:r w:rsidRPr="009B6DF8">
        <w:rPr>
          <w:rFonts w:asciiTheme="minorHAnsi" w:hAnsiTheme="minorHAnsi" w:cstheme="minorHAnsi"/>
          <w:noProof/>
          <w:szCs w:val="24"/>
        </w:rPr>
        <w:drawing>
          <wp:inline distT="0" distB="0" distL="0" distR="0">
            <wp:extent cx="1701800" cy="596265"/>
            <wp:effectExtent l="0" t="0" r="0" b="0"/>
            <wp:docPr id="1" name="Obraz 1" descr="pl_l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1800" cy="596265"/>
                    </a:xfrm>
                    <a:prstGeom prst="rect">
                      <a:avLst/>
                    </a:prstGeom>
                    <a:noFill/>
                    <a:ln>
                      <a:noFill/>
                    </a:ln>
                  </pic:spPr>
                </pic:pic>
              </a:graphicData>
            </a:graphic>
          </wp:inline>
        </w:drawing>
      </w:r>
      <w:r w:rsidR="004E7C29" w:rsidRPr="009B6DF8">
        <w:rPr>
          <w:rFonts w:asciiTheme="minorHAnsi" w:hAnsiTheme="minorHAnsi" w:cstheme="minorHAnsi"/>
          <w:b/>
          <w:i/>
          <w:szCs w:val="24"/>
        </w:rPr>
        <w:t xml:space="preserve"> </w:t>
      </w:r>
    </w:p>
    <w:p w:rsidR="004E7C29" w:rsidRPr="005C67C8" w:rsidRDefault="004E7C29">
      <w:pPr>
        <w:spacing w:after="0"/>
        <w:ind w:left="-15" w:firstLine="4297"/>
        <w:rPr>
          <w:rFonts w:asciiTheme="minorHAnsi" w:hAnsiTheme="minorHAnsi" w:cstheme="minorHAnsi"/>
          <w:szCs w:val="24"/>
        </w:rPr>
      </w:pPr>
      <w:r w:rsidRPr="005C67C8">
        <w:rPr>
          <w:rFonts w:asciiTheme="minorHAnsi" w:hAnsiTheme="minorHAnsi" w:cstheme="minorHAnsi"/>
          <w:b/>
          <w:szCs w:val="24"/>
        </w:rPr>
        <w:t>Wzór umowy</w:t>
      </w:r>
      <w:r w:rsidRPr="005C67C8">
        <w:rPr>
          <w:rFonts w:asciiTheme="minorHAnsi" w:hAnsiTheme="minorHAnsi" w:cstheme="minorHAnsi"/>
          <w:szCs w:val="24"/>
        </w:rPr>
        <w:t xml:space="preserve"> </w:t>
      </w:r>
    </w:p>
    <w:p w:rsidR="00B814BE" w:rsidRPr="005C67C8" w:rsidRDefault="00B814BE" w:rsidP="004E7C29">
      <w:pPr>
        <w:spacing w:after="0"/>
        <w:ind w:left="-15" w:firstLine="0"/>
        <w:rPr>
          <w:rFonts w:asciiTheme="minorHAnsi" w:hAnsiTheme="minorHAnsi" w:cstheme="minorHAnsi"/>
          <w:szCs w:val="24"/>
        </w:rPr>
      </w:pPr>
    </w:p>
    <w:p w:rsidR="009D0A02" w:rsidRPr="005C67C8" w:rsidRDefault="004E7C29" w:rsidP="004E7C29">
      <w:pPr>
        <w:spacing w:after="0"/>
        <w:ind w:left="-15" w:firstLine="0"/>
        <w:rPr>
          <w:rFonts w:asciiTheme="minorHAnsi" w:hAnsiTheme="minorHAnsi" w:cstheme="minorHAnsi"/>
          <w:szCs w:val="24"/>
        </w:rPr>
      </w:pPr>
      <w:r w:rsidRPr="005C67C8">
        <w:rPr>
          <w:rFonts w:asciiTheme="minorHAnsi" w:hAnsiTheme="minorHAnsi" w:cstheme="minorHAnsi"/>
          <w:szCs w:val="24"/>
        </w:rPr>
        <w:t xml:space="preserve">zawarta w dniu ...................... w ......................................................, pomiędzy:  </w:t>
      </w:r>
    </w:p>
    <w:p w:rsidR="00B814BE" w:rsidRPr="005C67C8" w:rsidRDefault="00B814BE" w:rsidP="00B814BE">
      <w:pPr>
        <w:spacing w:after="0" w:line="240" w:lineRule="auto"/>
        <w:rPr>
          <w:rFonts w:asciiTheme="minorHAnsi" w:eastAsia="Arial Narrow" w:hAnsiTheme="minorHAnsi" w:cstheme="minorHAnsi"/>
          <w:b/>
        </w:rPr>
      </w:pPr>
    </w:p>
    <w:p w:rsidR="00B814BE" w:rsidRPr="005C67C8" w:rsidRDefault="00B814BE" w:rsidP="00B814BE">
      <w:pPr>
        <w:spacing w:after="0" w:line="240" w:lineRule="auto"/>
        <w:rPr>
          <w:rFonts w:asciiTheme="minorHAnsi" w:eastAsia="Arial Narrow" w:hAnsiTheme="minorHAnsi" w:cstheme="minorHAnsi"/>
          <w:b/>
          <w:color w:val="00000A"/>
        </w:rPr>
      </w:pPr>
      <w:r w:rsidRPr="005C67C8">
        <w:rPr>
          <w:rFonts w:asciiTheme="minorHAnsi" w:eastAsia="Arial Narrow" w:hAnsiTheme="minorHAnsi" w:cstheme="minorHAnsi"/>
          <w:b/>
        </w:rPr>
        <w:t>Parafia Rzymskokatolicka pw. św. Barbary</w:t>
      </w:r>
    </w:p>
    <w:p w:rsidR="00B814BE" w:rsidRPr="005C67C8" w:rsidRDefault="00B814BE" w:rsidP="00B814BE">
      <w:pPr>
        <w:spacing w:after="0" w:line="240" w:lineRule="auto"/>
        <w:rPr>
          <w:rFonts w:asciiTheme="minorHAnsi" w:eastAsia="Arial Narrow" w:hAnsiTheme="minorHAnsi" w:cstheme="minorHAnsi"/>
        </w:rPr>
      </w:pPr>
      <w:r w:rsidRPr="005C67C8">
        <w:rPr>
          <w:rFonts w:asciiTheme="minorHAnsi" w:hAnsiTheme="minorHAnsi" w:cstheme="minorHAnsi"/>
          <w:bCs/>
          <w:color w:val="auto"/>
        </w:rPr>
        <w:t xml:space="preserve">z siedzibą w Odolanowie, przy </w:t>
      </w:r>
      <w:r w:rsidRPr="005C67C8">
        <w:rPr>
          <w:rFonts w:asciiTheme="minorHAnsi" w:eastAsia="Arial Narrow" w:hAnsiTheme="minorHAnsi" w:cstheme="minorHAnsi"/>
        </w:rPr>
        <w:t>Plac Św. Barbary 9</w:t>
      </w:r>
      <w:r w:rsidRPr="005C67C8">
        <w:rPr>
          <w:rFonts w:asciiTheme="minorHAnsi" w:hAnsiTheme="minorHAnsi" w:cstheme="minorHAnsi"/>
          <w:bCs/>
          <w:color w:val="auto"/>
        </w:rPr>
        <w:t xml:space="preserve">, </w:t>
      </w:r>
    </w:p>
    <w:p w:rsidR="00B814BE" w:rsidRPr="005C67C8" w:rsidRDefault="00B814BE" w:rsidP="00B814BE">
      <w:pPr>
        <w:spacing w:after="0" w:line="240" w:lineRule="auto"/>
        <w:rPr>
          <w:rFonts w:asciiTheme="minorHAnsi" w:eastAsia="Droid Sans Fallback" w:hAnsiTheme="minorHAnsi" w:cstheme="minorHAnsi"/>
          <w:color w:val="222222"/>
          <w:lang w:eastAsia="zh-CN"/>
        </w:rPr>
      </w:pPr>
      <w:r w:rsidRPr="005C67C8">
        <w:rPr>
          <w:rFonts w:asciiTheme="minorHAnsi" w:hAnsiTheme="minorHAnsi" w:cstheme="minorHAnsi"/>
          <w:bCs/>
          <w:color w:val="auto"/>
        </w:rPr>
        <w:t xml:space="preserve">posiadającą numer NIP </w:t>
      </w:r>
      <w:r w:rsidRPr="005C67C8">
        <w:rPr>
          <w:rFonts w:asciiTheme="minorHAnsi" w:hAnsiTheme="minorHAnsi" w:cstheme="minorHAnsi"/>
          <w:b/>
          <w:color w:val="333333"/>
          <w:shd w:val="clear" w:color="auto" w:fill="FFFFFF"/>
        </w:rPr>
        <w:t>6222334029</w:t>
      </w:r>
      <w:r w:rsidRPr="005C67C8">
        <w:rPr>
          <w:rFonts w:asciiTheme="minorHAnsi" w:hAnsiTheme="minorHAnsi" w:cstheme="minorHAnsi"/>
          <w:bCs/>
          <w:color w:val="auto"/>
        </w:rPr>
        <w:t xml:space="preserve">, numer REGON </w:t>
      </w:r>
      <w:r w:rsidRPr="005C67C8">
        <w:rPr>
          <w:rFonts w:asciiTheme="minorHAnsi" w:hAnsiTheme="minorHAnsi" w:cstheme="minorHAnsi"/>
          <w:b/>
          <w:color w:val="222222"/>
        </w:rPr>
        <w:t>040090029</w:t>
      </w:r>
      <w:r w:rsidRPr="005C67C8">
        <w:rPr>
          <w:rFonts w:asciiTheme="minorHAnsi" w:hAnsiTheme="minorHAnsi" w:cstheme="minorHAnsi"/>
          <w:bCs/>
          <w:color w:val="auto"/>
        </w:rPr>
        <w:t>,</w:t>
      </w:r>
    </w:p>
    <w:p w:rsidR="00B814BE" w:rsidRPr="005C67C8" w:rsidRDefault="00B814BE" w:rsidP="00B814BE">
      <w:pPr>
        <w:spacing w:after="0" w:line="240" w:lineRule="auto"/>
        <w:rPr>
          <w:rFonts w:asciiTheme="minorHAnsi" w:hAnsiTheme="minorHAnsi" w:cstheme="minorHAnsi"/>
          <w:color w:val="222222"/>
        </w:rPr>
      </w:pPr>
      <w:r w:rsidRPr="005C67C8">
        <w:rPr>
          <w:rFonts w:asciiTheme="minorHAnsi" w:hAnsiTheme="minorHAnsi" w:cstheme="minorHAnsi"/>
          <w:bCs/>
          <w:color w:val="auto"/>
        </w:rPr>
        <w:t xml:space="preserve">reprezentowaną przez Proboszcza </w:t>
      </w:r>
    </w:p>
    <w:p w:rsidR="009D0A02" w:rsidRPr="005C67C8" w:rsidRDefault="004E7C29" w:rsidP="00B814BE">
      <w:pPr>
        <w:spacing w:after="0" w:line="240" w:lineRule="auto"/>
        <w:ind w:left="-5" w:right="2211" w:hanging="10"/>
        <w:jc w:val="left"/>
        <w:rPr>
          <w:rFonts w:asciiTheme="minorHAnsi" w:hAnsiTheme="minorHAnsi" w:cstheme="minorHAnsi"/>
          <w:szCs w:val="24"/>
        </w:rPr>
      </w:pPr>
      <w:r w:rsidRPr="005C67C8">
        <w:rPr>
          <w:rFonts w:asciiTheme="minorHAnsi" w:hAnsiTheme="minorHAnsi" w:cstheme="minorHAnsi"/>
          <w:szCs w:val="24"/>
        </w:rPr>
        <w:t xml:space="preserve">zwaną dalej </w:t>
      </w:r>
      <w:r w:rsidRPr="005C67C8">
        <w:rPr>
          <w:rFonts w:asciiTheme="minorHAnsi" w:hAnsiTheme="minorHAnsi" w:cstheme="minorHAnsi"/>
          <w:b/>
          <w:szCs w:val="24"/>
        </w:rPr>
        <w:t>„Zamawiającym”</w:t>
      </w:r>
      <w:r w:rsidRPr="005C67C8">
        <w:rPr>
          <w:rFonts w:asciiTheme="minorHAnsi" w:hAnsiTheme="minorHAnsi" w:cstheme="minorHAnsi"/>
          <w:szCs w:val="24"/>
        </w:rPr>
        <w:t xml:space="preserve">, reprezentowaną przez: </w:t>
      </w:r>
    </w:p>
    <w:p w:rsidR="00B814BE" w:rsidRPr="005C67C8" w:rsidRDefault="00B814BE" w:rsidP="00B814BE">
      <w:pPr>
        <w:spacing w:after="0" w:line="240" w:lineRule="auto"/>
        <w:rPr>
          <w:rFonts w:asciiTheme="minorHAnsi" w:hAnsiTheme="minorHAnsi" w:cstheme="minorHAnsi"/>
          <w:szCs w:val="24"/>
        </w:rPr>
      </w:pPr>
      <w:r w:rsidRPr="005C67C8">
        <w:rPr>
          <w:rFonts w:asciiTheme="minorHAnsi" w:hAnsiTheme="minorHAnsi" w:cstheme="minorHAnsi"/>
          <w:b/>
          <w:bCs/>
          <w:color w:val="auto"/>
        </w:rPr>
        <w:t>ks. Tadeusza Kaczmarka</w:t>
      </w:r>
      <w:r w:rsidR="004E7C29" w:rsidRPr="005C67C8">
        <w:rPr>
          <w:rFonts w:asciiTheme="minorHAnsi" w:hAnsiTheme="minorHAnsi" w:cstheme="minorHAnsi"/>
          <w:szCs w:val="24"/>
        </w:rPr>
        <w:t xml:space="preserve"> –</w:t>
      </w:r>
      <w:r w:rsidRPr="005C67C8">
        <w:rPr>
          <w:rFonts w:asciiTheme="minorHAnsi" w:hAnsiTheme="minorHAnsi" w:cstheme="minorHAnsi"/>
          <w:szCs w:val="24"/>
        </w:rPr>
        <w:t xml:space="preserve"> Proboszcza Parafii </w:t>
      </w:r>
    </w:p>
    <w:p w:rsidR="00B814BE" w:rsidRPr="005C67C8" w:rsidRDefault="00B814BE" w:rsidP="00B814BE">
      <w:pPr>
        <w:spacing w:line="360" w:lineRule="auto"/>
        <w:rPr>
          <w:rFonts w:asciiTheme="minorHAnsi" w:hAnsiTheme="minorHAnsi" w:cstheme="minorHAnsi"/>
          <w:szCs w:val="24"/>
        </w:rPr>
      </w:pPr>
    </w:p>
    <w:p w:rsidR="009D0A02" w:rsidRPr="005C67C8" w:rsidRDefault="004E7C29" w:rsidP="00B814BE">
      <w:pPr>
        <w:spacing w:line="360" w:lineRule="auto"/>
        <w:rPr>
          <w:rFonts w:asciiTheme="minorHAnsi" w:hAnsiTheme="minorHAnsi" w:cstheme="minorHAnsi"/>
          <w:b/>
          <w:bCs/>
          <w:color w:val="auto"/>
          <w:szCs w:val="24"/>
        </w:rPr>
      </w:pPr>
      <w:r w:rsidRPr="005C67C8">
        <w:rPr>
          <w:rFonts w:asciiTheme="minorHAnsi" w:hAnsiTheme="minorHAnsi" w:cstheme="minorHAnsi"/>
          <w:szCs w:val="24"/>
        </w:rPr>
        <w:t xml:space="preserve">a </w:t>
      </w:r>
    </w:p>
    <w:p w:rsidR="009D0A02" w:rsidRPr="005C67C8" w:rsidRDefault="004E7C29">
      <w:pPr>
        <w:spacing w:after="5"/>
        <w:ind w:left="-5" w:right="749" w:hanging="10"/>
        <w:jc w:val="left"/>
        <w:rPr>
          <w:rFonts w:asciiTheme="minorHAnsi" w:hAnsiTheme="minorHAnsi" w:cstheme="minorHAnsi"/>
          <w:szCs w:val="24"/>
        </w:rPr>
      </w:pPr>
      <w:r w:rsidRPr="005C67C8">
        <w:rPr>
          <w:rFonts w:asciiTheme="minorHAnsi" w:hAnsiTheme="minorHAnsi" w:cstheme="minorHAnsi"/>
          <w:szCs w:val="24"/>
        </w:rPr>
        <w:t xml:space="preserve">..................................................................................................................................................... z siedzibą w ........................................... przy ul. .......................................................................  NIP: ........................................, REGON: ........................................................................... zwanym dalej </w:t>
      </w:r>
      <w:r w:rsidRPr="005C67C8">
        <w:rPr>
          <w:rFonts w:asciiTheme="minorHAnsi" w:hAnsiTheme="minorHAnsi" w:cstheme="minorHAnsi"/>
          <w:b/>
          <w:szCs w:val="24"/>
        </w:rPr>
        <w:t>„Wykonawcą”</w:t>
      </w:r>
      <w:r w:rsidRPr="005C67C8">
        <w:rPr>
          <w:rFonts w:asciiTheme="minorHAnsi" w:hAnsiTheme="minorHAnsi" w:cstheme="minorHAnsi"/>
          <w:szCs w:val="24"/>
        </w:rPr>
        <w:t xml:space="preserve">, reprezentowanym przez: </w:t>
      </w:r>
    </w:p>
    <w:p w:rsidR="009D0A02" w:rsidRPr="005C67C8" w:rsidRDefault="004E7C29">
      <w:pPr>
        <w:spacing w:after="5"/>
        <w:ind w:left="-5" w:right="749" w:hanging="10"/>
        <w:jc w:val="left"/>
        <w:rPr>
          <w:rFonts w:asciiTheme="minorHAnsi" w:hAnsiTheme="minorHAnsi" w:cstheme="minorHAnsi"/>
          <w:szCs w:val="24"/>
        </w:rPr>
      </w:pPr>
      <w:r w:rsidRPr="005C67C8">
        <w:rPr>
          <w:rFonts w:asciiTheme="minorHAnsi" w:hAnsiTheme="minorHAnsi" w:cstheme="minorHAnsi"/>
          <w:szCs w:val="24"/>
        </w:rPr>
        <w:t xml:space="preserve">................................................................ – .................................................................................. ................................................................ – .................................................................................. </w:t>
      </w:r>
    </w:p>
    <w:p w:rsidR="009D0A02" w:rsidRPr="005C67C8" w:rsidRDefault="004E7C29">
      <w:pPr>
        <w:spacing w:after="0" w:line="259" w:lineRule="auto"/>
        <w:ind w:left="0" w:right="0" w:firstLine="0"/>
        <w:jc w:val="left"/>
        <w:rPr>
          <w:rFonts w:asciiTheme="minorHAnsi" w:hAnsiTheme="minorHAnsi" w:cstheme="minorHAnsi"/>
          <w:szCs w:val="24"/>
        </w:rPr>
      </w:pPr>
      <w:r w:rsidRPr="005C67C8">
        <w:rPr>
          <w:rFonts w:asciiTheme="minorHAnsi" w:hAnsiTheme="minorHAnsi" w:cstheme="minorHAnsi"/>
          <w:szCs w:val="24"/>
        </w:rPr>
        <w:t xml:space="preserve"> </w:t>
      </w:r>
    </w:p>
    <w:p w:rsidR="009B6DF8" w:rsidRPr="005C67C8" w:rsidRDefault="009B6DF8" w:rsidP="009B6DF8">
      <w:pPr>
        <w:pStyle w:val="Default"/>
        <w:jc w:val="both"/>
        <w:rPr>
          <w:rFonts w:asciiTheme="minorHAnsi" w:hAnsiTheme="minorHAnsi" w:cstheme="minorHAnsi"/>
        </w:rPr>
      </w:pPr>
      <w:r w:rsidRPr="005C67C8">
        <w:rPr>
          <w:rFonts w:asciiTheme="minorHAnsi" w:hAnsiTheme="minorHAnsi" w:cstheme="minorHAnsi"/>
          <w:color w:val="auto"/>
        </w:rPr>
        <w:t xml:space="preserve">Niniejszą umowę zawarto  bez stosowania ustawy z dnia 11 września 2019 r.  Prawo zamówień publicznych (t.j. Dz. U. z 2023 r. poz. 1605 z późn. zm.), na podstawie przeprowadzonego, zgodnie z zapisami regulaminu naboru wniosków stanowiącego zał. </w:t>
      </w:r>
      <w:r w:rsidRPr="005C67C8">
        <w:rPr>
          <w:rFonts w:asciiTheme="minorHAnsi" w:hAnsiTheme="minorHAnsi" w:cstheme="minorHAnsi"/>
        </w:rPr>
        <w:t xml:space="preserve">do uchwały nr 232/2022 Rady Ministrów  </w:t>
      </w:r>
      <w:r w:rsidR="00CB412D" w:rsidRPr="005C67C8">
        <w:rPr>
          <w:rFonts w:asciiTheme="minorHAnsi" w:hAnsiTheme="minorHAnsi" w:cstheme="minorHAnsi"/>
        </w:rPr>
        <w:t>z </w:t>
      </w:r>
      <w:r w:rsidRPr="005C67C8">
        <w:rPr>
          <w:rFonts w:asciiTheme="minorHAnsi" w:hAnsiTheme="minorHAnsi" w:cstheme="minorHAnsi"/>
        </w:rPr>
        <w:t>dnia 23 listopada 2022 r. w sprawie ustanowienia Rządowego Programu Odbudowy Zabytków</w:t>
      </w:r>
      <w:r w:rsidRPr="005C67C8">
        <w:rPr>
          <w:rFonts w:asciiTheme="minorHAnsi" w:hAnsiTheme="minorHAnsi" w:cstheme="minorHAnsi"/>
          <w:color w:val="auto"/>
        </w:rPr>
        <w:t>, postępowania zakupowego na wykonanie zadania pn.</w:t>
      </w:r>
      <w:r w:rsidRPr="005C67C8">
        <w:rPr>
          <w:rFonts w:asciiTheme="minorHAnsi" w:hAnsiTheme="minorHAnsi" w:cstheme="minorHAnsi"/>
          <w:b/>
          <w:color w:val="auto"/>
        </w:rPr>
        <w:t xml:space="preserve"> „</w:t>
      </w:r>
      <w:r w:rsidRPr="005C67C8">
        <w:rPr>
          <w:rFonts w:asciiTheme="minorHAnsi" w:eastAsia="Arial Narrow" w:hAnsiTheme="minorHAnsi" w:cstheme="minorHAnsi"/>
          <w:b/>
          <w:i/>
        </w:rPr>
        <w:t>Restauracja drewnianego Kościoła pw. św. Barbary w Odolanowie</w:t>
      </w:r>
      <w:r w:rsidRPr="005C67C8">
        <w:rPr>
          <w:rFonts w:asciiTheme="minorHAnsi" w:hAnsiTheme="minorHAnsi" w:cstheme="minorHAnsi"/>
          <w:b/>
          <w:color w:val="auto"/>
        </w:rPr>
        <w:t xml:space="preserve"> "</w:t>
      </w:r>
      <w:r w:rsidRPr="005C67C8">
        <w:rPr>
          <w:rFonts w:asciiTheme="minorHAnsi" w:eastAsia="SimSun" w:hAnsiTheme="minorHAnsi" w:cstheme="minorHAnsi"/>
          <w:b/>
          <w:bCs/>
          <w:color w:val="auto"/>
        </w:rPr>
        <w:t xml:space="preserve">, zgodnie z zapisami promesy nr </w:t>
      </w:r>
      <w:r w:rsidRPr="005C67C8">
        <w:rPr>
          <w:rFonts w:asciiTheme="minorHAnsi" w:eastAsia="Times New Roman" w:hAnsiTheme="minorHAnsi" w:cstheme="minorHAnsi"/>
          <w:b/>
          <w:bCs/>
          <w:color w:val="auto"/>
        </w:rPr>
        <w:t>RPOZ/2022/6777/</w:t>
      </w:r>
      <w:proofErr w:type="spellStart"/>
      <w:r w:rsidRPr="005C67C8">
        <w:rPr>
          <w:rFonts w:asciiTheme="minorHAnsi" w:eastAsia="Times New Roman" w:hAnsiTheme="minorHAnsi" w:cstheme="minorHAnsi"/>
          <w:b/>
          <w:bCs/>
          <w:color w:val="auto"/>
        </w:rPr>
        <w:t>PolskiLad</w:t>
      </w:r>
      <w:proofErr w:type="spellEnd"/>
    </w:p>
    <w:p w:rsidR="009B6DF8" w:rsidRPr="005C67C8" w:rsidRDefault="009B6DF8">
      <w:pPr>
        <w:spacing w:after="3" w:line="259" w:lineRule="auto"/>
        <w:ind w:left="10" w:right="6" w:hanging="10"/>
        <w:jc w:val="center"/>
        <w:rPr>
          <w:rFonts w:asciiTheme="minorHAnsi" w:hAnsiTheme="minorHAnsi" w:cstheme="minorHAnsi"/>
          <w:szCs w:val="24"/>
        </w:rPr>
      </w:pPr>
    </w:p>
    <w:p w:rsidR="009D0A02" w:rsidRPr="005C67C8" w:rsidRDefault="004E7C29">
      <w:pPr>
        <w:spacing w:after="3" w:line="259" w:lineRule="auto"/>
        <w:ind w:left="10" w:right="6" w:hanging="10"/>
        <w:jc w:val="center"/>
        <w:rPr>
          <w:rFonts w:asciiTheme="minorHAnsi" w:hAnsiTheme="minorHAnsi" w:cstheme="minorHAnsi"/>
          <w:szCs w:val="24"/>
        </w:rPr>
      </w:pPr>
      <w:r w:rsidRPr="005C67C8">
        <w:rPr>
          <w:rFonts w:asciiTheme="minorHAnsi" w:hAnsiTheme="minorHAnsi" w:cstheme="minorHAnsi"/>
          <w:szCs w:val="24"/>
        </w:rPr>
        <w:t xml:space="preserve">§ 1 </w:t>
      </w:r>
    </w:p>
    <w:p w:rsidR="009D0A02" w:rsidRPr="005C67C8" w:rsidRDefault="004E7C29">
      <w:pPr>
        <w:pStyle w:val="Nagwek1"/>
        <w:ind w:right="6"/>
        <w:rPr>
          <w:rFonts w:asciiTheme="minorHAnsi" w:hAnsiTheme="minorHAnsi" w:cstheme="minorHAnsi"/>
          <w:szCs w:val="24"/>
        </w:rPr>
      </w:pPr>
      <w:r w:rsidRPr="005C67C8">
        <w:rPr>
          <w:rFonts w:asciiTheme="minorHAnsi" w:hAnsiTheme="minorHAnsi" w:cstheme="minorHAnsi"/>
          <w:szCs w:val="24"/>
        </w:rPr>
        <w:t xml:space="preserve">PRZEDMIOT UMOWY </w:t>
      </w:r>
    </w:p>
    <w:p w:rsidR="00B814BE" w:rsidRPr="005C67C8" w:rsidRDefault="00B814BE" w:rsidP="00B814BE">
      <w:pPr>
        <w:pStyle w:val="Akapitzlist"/>
        <w:numPr>
          <w:ilvl w:val="0"/>
          <w:numId w:val="1"/>
        </w:numPr>
        <w:spacing w:after="0" w:line="276" w:lineRule="auto"/>
        <w:ind w:left="0" w:right="-1"/>
        <w:jc w:val="both"/>
        <w:rPr>
          <w:rFonts w:asciiTheme="minorHAnsi" w:hAnsiTheme="minorHAnsi" w:cstheme="minorHAnsi"/>
          <w:b/>
          <w:color w:val="auto"/>
        </w:rPr>
      </w:pPr>
      <w:r w:rsidRPr="005C67C8">
        <w:rPr>
          <w:rFonts w:asciiTheme="minorHAnsi" w:hAnsiTheme="minorHAnsi" w:cstheme="minorHAnsi"/>
          <w:color w:val="auto"/>
          <w:shd w:val="clear" w:color="auto" w:fill="FFFFFF"/>
        </w:rPr>
        <w:t xml:space="preserve">Zgodnie z wynikiem procedury zakupowej , o którym mowa powyżej, na realizację zadania pn. </w:t>
      </w:r>
      <w:r w:rsidRPr="005C67C8">
        <w:rPr>
          <w:rFonts w:asciiTheme="minorHAnsi" w:hAnsiTheme="minorHAnsi" w:cstheme="minorHAnsi"/>
          <w:b/>
          <w:color w:val="auto"/>
        </w:rPr>
        <w:t>„</w:t>
      </w:r>
      <w:r w:rsidRPr="005C67C8">
        <w:rPr>
          <w:rFonts w:asciiTheme="minorHAnsi" w:eastAsia="Arial Narrow" w:hAnsiTheme="minorHAnsi" w:cstheme="minorHAnsi"/>
          <w:b/>
          <w:i/>
          <w:lang w:eastAsia="pl-PL"/>
        </w:rPr>
        <w:t>Restauracja drewnianego Kościoła pw. św. Barbary w Odolanowie</w:t>
      </w:r>
      <w:r w:rsidRPr="005C67C8">
        <w:rPr>
          <w:rFonts w:asciiTheme="minorHAnsi" w:hAnsiTheme="minorHAnsi" w:cstheme="minorHAnsi"/>
          <w:b/>
          <w:color w:val="auto"/>
        </w:rPr>
        <w:t xml:space="preserve">” </w:t>
      </w:r>
      <w:r w:rsidRPr="005C67C8">
        <w:rPr>
          <w:rFonts w:asciiTheme="minorHAnsi" w:hAnsiTheme="minorHAnsi" w:cstheme="minorHAnsi"/>
          <w:color w:val="auto"/>
          <w:shd w:val="clear" w:color="auto" w:fill="FFFFFF"/>
        </w:rPr>
        <w:t xml:space="preserve">Zamawiający zamawia a Wykonawca zobowiązuje się do wykonania w systemie </w:t>
      </w:r>
      <w:r w:rsidRPr="005C67C8">
        <w:rPr>
          <w:rFonts w:asciiTheme="minorHAnsi" w:hAnsiTheme="minorHAnsi" w:cstheme="minorHAnsi"/>
          <w:b/>
          <w:i/>
          <w:color w:val="auto"/>
          <w:shd w:val="clear" w:color="auto" w:fill="FFFFFF"/>
        </w:rPr>
        <w:t>„zaprojektuj i wybuduj”</w:t>
      </w:r>
      <w:r w:rsidRPr="005C67C8">
        <w:rPr>
          <w:rFonts w:asciiTheme="minorHAnsi" w:hAnsiTheme="minorHAnsi" w:cstheme="minorHAnsi"/>
          <w:color w:val="auto"/>
          <w:shd w:val="clear" w:color="auto" w:fill="FFFFFF"/>
        </w:rPr>
        <w:t xml:space="preserve"> przedmiotu zamówienia. Na podstawie niniejszej umowy wykonawca zobowiązany jest do </w:t>
      </w:r>
      <w:r w:rsidRPr="005C67C8">
        <w:rPr>
          <w:rFonts w:asciiTheme="minorHAnsi" w:hAnsiTheme="minorHAnsi" w:cstheme="minorHAnsi"/>
          <w:b/>
          <w:i/>
          <w:color w:val="2E74B5"/>
        </w:rPr>
        <w:t xml:space="preserve">wykonania prac restauratorskich i konserwatorskich budynku drewnianego Kościoła pw. św. Barbary w Odolanowie z 1784 roku, wpisanego do rejestru zabytków pod nr 577/Ka na podstawie decyzji z dnia 19.05.1954r., </w:t>
      </w:r>
      <w:proofErr w:type="spellStart"/>
      <w:r w:rsidRPr="005C67C8">
        <w:rPr>
          <w:rFonts w:asciiTheme="minorHAnsi" w:hAnsiTheme="minorHAnsi" w:cstheme="minorHAnsi"/>
          <w:b/>
          <w:i/>
          <w:color w:val="2E74B5"/>
        </w:rPr>
        <w:t>ozn.kl</w:t>
      </w:r>
      <w:proofErr w:type="spellEnd"/>
      <w:r w:rsidRPr="005C67C8">
        <w:rPr>
          <w:rFonts w:asciiTheme="minorHAnsi" w:hAnsiTheme="minorHAnsi" w:cstheme="minorHAnsi"/>
          <w:b/>
          <w:i/>
          <w:color w:val="2E74B5"/>
        </w:rPr>
        <w:t>. IV-73/61/54 (37/577-Kalisz). Zakres prac obejmuje opracowanie dokumentacji projektowej umożliwiającej przeprowadzenie prac  restauratorskich, opracowanie projektu budowlanego zgodnie z przepisami Prawa budowlanego i na jego podstawie zabezpieczenie, zachowanie i utrwalenie substancji zabytku poprzez: modernizację instalacji elektrycznej w całym kościele tj. wewnętrznej linii zasilającej, liczników energii elektrycznej oraz tablicy rozdzielczej, montaż oświetlenia awaryjnego i ewakuacyjnego, odnowienie granitowych stopni schodów oraz odnowienie okien (witraży) szt. 14 w całym kościele poprzez ich wyczyszczenie, konserwację i uszczelnienie, odnowienie drewnianej elewacji na pow. ca 100 m2</w:t>
      </w:r>
      <w:r w:rsidRPr="005C67C8">
        <w:rPr>
          <w:rFonts w:asciiTheme="minorHAnsi" w:hAnsiTheme="minorHAnsi" w:cstheme="minorHAnsi"/>
          <w:b/>
        </w:rPr>
        <w:t>.</w:t>
      </w:r>
      <w:r w:rsidRPr="005C67C8">
        <w:rPr>
          <w:rFonts w:asciiTheme="minorHAnsi" w:hAnsiTheme="minorHAnsi" w:cstheme="minorHAnsi"/>
          <w:b/>
          <w:color w:val="auto"/>
          <w:shd w:val="clear" w:color="auto" w:fill="FFFFFF"/>
        </w:rPr>
        <w:t xml:space="preserve">. </w:t>
      </w:r>
    </w:p>
    <w:p w:rsidR="00B814BE" w:rsidRPr="005C67C8" w:rsidRDefault="00B814BE" w:rsidP="00B814BE">
      <w:pPr>
        <w:pStyle w:val="Akapitzlist"/>
        <w:numPr>
          <w:ilvl w:val="0"/>
          <w:numId w:val="1"/>
        </w:numPr>
        <w:spacing w:after="0" w:line="276" w:lineRule="auto"/>
        <w:ind w:left="0" w:right="-1"/>
        <w:jc w:val="both"/>
        <w:rPr>
          <w:rFonts w:asciiTheme="minorHAnsi" w:hAnsiTheme="minorHAnsi" w:cstheme="minorHAnsi"/>
          <w:color w:val="auto"/>
        </w:rPr>
      </w:pPr>
      <w:r w:rsidRPr="005C67C8">
        <w:rPr>
          <w:rFonts w:asciiTheme="minorHAnsi" w:hAnsiTheme="minorHAnsi" w:cstheme="minorHAnsi"/>
          <w:color w:val="auto"/>
          <w:shd w:val="clear" w:color="auto" w:fill="FFFFFF"/>
        </w:rPr>
        <w:t xml:space="preserve">Roboty i pozostałe świadczenia należy wykonać w oparciu o szczegółowy opis przedmiotu </w:t>
      </w:r>
      <w:r w:rsidRPr="005C67C8">
        <w:rPr>
          <w:rFonts w:asciiTheme="minorHAnsi" w:hAnsiTheme="minorHAnsi" w:cstheme="minorHAnsi"/>
          <w:color w:val="auto"/>
          <w:shd w:val="clear" w:color="auto" w:fill="FFFFFF"/>
        </w:rPr>
        <w:lastRenderedPageBreak/>
        <w:t xml:space="preserve">zamówienia zawarty w pkt 1 zapytanie ofertowego oraz sporządzoną następnie przez wykonawcę dokumentację projektową dla wszystkich branż i projekt wykonawczy, jak również specyfikacje techniczne wykonania i odbioru robót i aktualnie obowiązujące przepisy prawa, zezwolenia, decyzje i opinie dotyczące przedmiotu umowy.  </w:t>
      </w:r>
    </w:p>
    <w:p w:rsidR="009D0A02" w:rsidRPr="005C67C8" w:rsidRDefault="004E7C29">
      <w:pPr>
        <w:numPr>
          <w:ilvl w:val="0"/>
          <w:numId w:val="1"/>
        </w:numPr>
        <w:ind w:right="0" w:hanging="428"/>
        <w:rPr>
          <w:rFonts w:asciiTheme="minorHAnsi" w:hAnsiTheme="minorHAnsi" w:cstheme="minorHAnsi"/>
          <w:szCs w:val="24"/>
        </w:rPr>
      </w:pPr>
      <w:r w:rsidRPr="005C67C8">
        <w:rPr>
          <w:rFonts w:asciiTheme="minorHAnsi" w:hAnsiTheme="minorHAnsi" w:cstheme="minorHAnsi"/>
          <w:szCs w:val="24"/>
        </w:rPr>
        <w:t xml:space="preserve">Zamówienie obejmuje: </w:t>
      </w:r>
      <w:r w:rsidRPr="005C67C8">
        <w:rPr>
          <w:rFonts w:asciiTheme="minorHAnsi" w:hAnsiTheme="minorHAnsi" w:cstheme="minorHAnsi"/>
          <w:b/>
          <w:szCs w:val="24"/>
        </w:rPr>
        <w:t xml:space="preserve"> </w:t>
      </w:r>
    </w:p>
    <w:p w:rsidR="009D0A02" w:rsidRPr="005C67C8" w:rsidRDefault="004E7C29" w:rsidP="00B814BE">
      <w:pPr>
        <w:numPr>
          <w:ilvl w:val="1"/>
          <w:numId w:val="1"/>
        </w:numPr>
        <w:ind w:right="5" w:hanging="360"/>
        <w:rPr>
          <w:rFonts w:asciiTheme="minorHAnsi" w:hAnsiTheme="minorHAnsi" w:cstheme="minorHAnsi"/>
          <w:szCs w:val="24"/>
        </w:rPr>
      </w:pPr>
      <w:r w:rsidRPr="005C67C8">
        <w:rPr>
          <w:rFonts w:asciiTheme="minorHAnsi" w:hAnsiTheme="minorHAnsi" w:cstheme="minorHAnsi"/>
          <w:szCs w:val="24"/>
        </w:rPr>
        <w:t>wykonanie dokumentacji projektowej obejmującej niezbędne ekspertyzy, uzgodnienia, decyzje, zgodnie z obowiązującymi przepisami pra</w:t>
      </w:r>
      <w:r w:rsidR="00CB412D" w:rsidRPr="005C67C8">
        <w:rPr>
          <w:rFonts w:asciiTheme="minorHAnsi" w:hAnsiTheme="minorHAnsi" w:cstheme="minorHAnsi"/>
          <w:szCs w:val="24"/>
        </w:rPr>
        <w:t>wa oraz z zakresem określonym w </w:t>
      </w:r>
      <w:r w:rsidRPr="005C67C8">
        <w:rPr>
          <w:rFonts w:asciiTheme="minorHAnsi" w:hAnsiTheme="minorHAnsi" w:cstheme="minorHAnsi"/>
          <w:szCs w:val="24"/>
        </w:rPr>
        <w:t xml:space="preserve">Zapytaniu ofertowym, </w:t>
      </w:r>
      <w:r w:rsidR="00B814BE" w:rsidRPr="005C67C8">
        <w:rPr>
          <w:rFonts w:asciiTheme="minorHAnsi" w:hAnsiTheme="minorHAnsi" w:cstheme="minorHAnsi"/>
          <w:b/>
          <w:szCs w:val="24"/>
        </w:rPr>
        <w:t>niezbędnej do</w:t>
      </w:r>
      <w:r w:rsidR="00B814BE" w:rsidRPr="005C67C8">
        <w:rPr>
          <w:rFonts w:asciiTheme="minorHAnsi" w:hAnsiTheme="minorHAnsi" w:cstheme="minorHAnsi"/>
          <w:szCs w:val="24"/>
        </w:rPr>
        <w:t xml:space="preserve"> </w:t>
      </w:r>
      <w:r w:rsidR="00B814BE" w:rsidRPr="005C67C8">
        <w:rPr>
          <w:rFonts w:asciiTheme="minorHAnsi" w:hAnsiTheme="minorHAnsi" w:cstheme="minorHAnsi"/>
          <w:b/>
          <w:i/>
          <w:szCs w:val="24"/>
        </w:rPr>
        <w:t>uzyskania prawomocnej decyzji pozwolenie na budowę</w:t>
      </w:r>
      <w:r w:rsidR="00B814BE" w:rsidRPr="005C67C8">
        <w:rPr>
          <w:rFonts w:asciiTheme="minorHAnsi" w:hAnsiTheme="minorHAnsi" w:cstheme="minorHAnsi"/>
          <w:szCs w:val="24"/>
        </w:rPr>
        <w:t>,</w:t>
      </w:r>
    </w:p>
    <w:p w:rsidR="00B814BE" w:rsidRPr="005C67C8" w:rsidRDefault="004E7C29" w:rsidP="00B814BE">
      <w:pPr>
        <w:numPr>
          <w:ilvl w:val="1"/>
          <w:numId w:val="1"/>
        </w:numPr>
        <w:ind w:right="5" w:hanging="360"/>
        <w:rPr>
          <w:rFonts w:asciiTheme="minorHAnsi" w:hAnsiTheme="minorHAnsi" w:cstheme="minorHAnsi"/>
          <w:szCs w:val="24"/>
        </w:rPr>
      </w:pPr>
      <w:r w:rsidRPr="005C67C8">
        <w:rPr>
          <w:rFonts w:asciiTheme="minorHAnsi" w:hAnsiTheme="minorHAnsi" w:cstheme="minorHAnsi"/>
          <w:szCs w:val="24"/>
        </w:rPr>
        <w:t xml:space="preserve">wykonanie prac konserwatorskich/ archeologicznych/ oraz robót budowlanych </w:t>
      </w:r>
      <w:r w:rsidR="00CB412D" w:rsidRPr="005C67C8">
        <w:rPr>
          <w:rFonts w:asciiTheme="minorHAnsi" w:hAnsiTheme="minorHAnsi" w:cstheme="minorHAnsi"/>
          <w:szCs w:val="24"/>
        </w:rPr>
        <w:t>wynikających z</w:t>
      </w:r>
      <w:r w:rsidRPr="005C67C8">
        <w:rPr>
          <w:rFonts w:asciiTheme="minorHAnsi" w:hAnsiTheme="minorHAnsi" w:cstheme="minorHAnsi"/>
          <w:szCs w:val="24"/>
        </w:rPr>
        <w:t xml:space="preserve"> opracowanej dokumentacji projektowej zgodnie z zakresem określonym w Zapytaniu ofertowym</w:t>
      </w:r>
      <w:r w:rsidR="00CB412D" w:rsidRPr="005C67C8">
        <w:rPr>
          <w:rFonts w:asciiTheme="minorHAnsi" w:hAnsiTheme="minorHAnsi" w:cstheme="minorHAnsi"/>
          <w:szCs w:val="24"/>
        </w:rPr>
        <w:t xml:space="preserve"> oraz opracowanie dokumentacji powykonawczej </w:t>
      </w:r>
      <w:r w:rsidR="00CB412D" w:rsidRPr="005C67C8">
        <w:rPr>
          <w:rFonts w:asciiTheme="minorHAnsi" w:hAnsiTheme="minorHAnsi" w:cstheme="minorHAnsi"/>
          <w:b/>
          <w:szCs w:val="24"/>
        </w:rPr>
        <w:t>niezbędnej di uzyskania prawomocnej decyzji na użytkowanie</w:t>
      </w:r>
      <w:r w:rsidRPr="005C67C8">
        <w:rPr>
          <w:rFonts w:asciiTheme="minorHAnsi" w:hAnsiTheme="minorHAnsi" w:cstheme="minorHAnsi"/>
          <w:szCs w:val="24"/>
        </w:rPr>
        <w:t xml:space="preserve">. </w:t>
      </w:r>
      <w:r w:rsidR="00B814BE" w:rsidRPr="005C67C8">
        <w:rPr>
          <w:rFonts w:asciiTheme="minorHAnsi" w:hAnsiTheme="minorHAnsi" w:cstheme="minorHAnsi"/>
          <w:color w:val="auto"/>
        </w:rPr>
        <w:t>W szczególn</w:t>
      </w:r>
      <w:r w:rsidR="00CB412D" w:rsidRPr="005C67C8">
        <w:rPr>
          <w:rFonts w:asciiTheme="minorHAnsi" w:hAnsiTheme="minorHAnsi" w:cstheme="minorHAnsi"/>
          <w:color w:val="auto"/>
        </w:rPr>
        <w:t>ości Wykonawca</w:t>
      </w:r>
      <w:r w:rsidR="00B814BE" w:rsidRPr="005C67C8">
        <w:rPr>
          <w:rFonts w:asciiTheme="minorHAnsi" w:hAnsiTheme="minorHAnsi" w:cstheme="minorHAnsi"/>
          <w:color w:val="auto"/>
        </w:rPr>
        <w:t xml:space="preserve"> zobowiązany jest wykonać: </w:t>
      </w:r>
    </w:p>
    <w:p w:rsidR="00B814BE" w:rsidRPr="005C67C8" w:rsidRDefault="00B814BE" w:rsidP="00014B59">
      <w:pPr>
        <w:pStyle w:val="Akapitzlist"/>
        <w:numPr>
          <w:ilvl w:val="0"/>
          <w:numId w:val="15"/>
        </w:numPr>
        <w:ind w:right="5"/>
        <w:rPr>
          <w:rFonts w:asciiTheme="minorHAnsi" w:hAnsiTheme="minorHAnsi" w:cstheme="minorHAnsi"/>
          <w:b/>
        </w:rPr>
      </w:pPr>
      <w:r w:rsidRPr="005C67C8">
        <w:rPr>
          <w:rFonts w:asciiTheme="minorHAnsi" w:hAnsiTheme="minorHAnsi" w:cstheme="minorHAnsi"/>
          <w:b/>
          <w:i/>
          <w:color w:val="2E74B5"/>
        </w:rPr>
        <w:t xml:space="preserve">modernizację instalacji elektrycznej w całym kościele tj. wewnętrznej linii zasilającej, liczników energii elektrycznej oraz tablicy rozdzielczej, </w:t>
      </w:r>
    </w:p>
    <w:p w:rsidR="00B814BE" w:rsidRPr="005C67C8" w:rsidRDefault="00B814BE" w:rsidP="00014B59">
      <w:pPr>
        <w:pStyle w:val="Akapitzlist"/>
        <w:numPr>
          <w:ilvl w:val="0"/>
          <w:numId w:val="15"/>
        </w:numPr>
        <w:ind w:right="5"/>
        <w:rPr>
          <w:rFonts w:asciiTheme="minorHAnsi" w:hAnsiTheme="minorHAnsi" w:cstheme="minorHAnsi"/>
          <w:b/>
        </w:rPr>
      </w:pPr>
      <w:r w:rsidRPr="005C67C8">
        <w:rPr>
          <w:rFonts w:asciiTheme="minorHAnsi" w:hAnsiTheme="minorHAnsi" w:cstheme="minorHAnsi"/>
          <w:b/>
          <w:i/>
          <w:color w:val="2E74B5"/>
        </w:rPr>
        <w:t xml:space="preserve">montaż oświetlenia awaryjnego i ewakuacyjnego, </w:t>
      </w:r>
    </w:p>
    <w:p w:rsidR="00B814BE" w:rsidRPr="005C67C8" w:rsidRDefault="00B814BE" w:rsidP="00014B59">
      <w:pPr>
        <w:pStyle w:val="Akapitzlist"/>
        <w:numPr>
          <w:ilvl w:val="0"/>
          <w:numId w:val="15"/>
        </w:numPr>
        <w:ind w:right="5"/>
        <w:rPr>
          <w:rFonts w:asciiTheme="minorHAnsi" w:hAnsiTheme="minorHAnsi" w:cstheme="minorHAnsi"/>
          <w:b/>
        </w:rPr>
      </w:pPr>
      <w:r w:rsidRPr="005C67C8">
        <w:rPr>
          <w:rFonts w:asciiTheme="minorHAnsi" w:hAnsiTheme="minorHAnsi" w:cstheme="minorHAnsi"/>
          <w:b/>
          <w:i/>
          <w:color w:val="2E74B5"/>
        </w:rPr>
        <w:t xml:space="preserve">odnowienie granitowych stopni schodów oraz </w:t>
      </w:r>
    </w:p>
    <w:p w:rsidR="00B814BE" w:rsidRPr="005C67C8" w:rsidRDefault="00B814BE" w:rsidP="00014B59">
      <w:pPr>
        <w:pStyle w:val="Akapitzlist"/>
        <w:numPr>
          <w:ilvl w:val="0"/>
          <w:numId w:val="15"/>
        </w:numPr>
        <w:ind w:right="5"/>
        <w:rPr>
          <w:rFonts w:asciiTheme="minorHAnsi" w:hAnsiTheme="minorHAnsi" w:cstheme="minorHAnsi"/>
          <w:b/>
        </w:rPr>
      </w:pPr>
      <w:r w:rsidRPr="005C67C8">
        <w:rPr>
          <w:rFonts w:asciiTheme="minorHAnsi" w:hAnsiTheme="minorHAnsi" w:cstheme="minorHAnsi"/>
          <w:b/>
          <w:i/>
          <w:color w:val="2E74B5"/>
        </w:rPr>
        <w:t xml:space="preserve">odnowienie okien (witraży) szt. 14 w całym kościele poprzez ich wyczyszczenie, </w:t>
      </w:r>
    </w:p>
    <w:p w:rsidR="009D0A02" w:rsidRPr="005C67C8" w:rsidRDefault="00B814BE" w:rsidP="00014B59">
      <w:pPr>
        <w:pStyle w:val="Akapitzlist"/>
        <w:numPr>
          <w:ilvl w:val="0"/>
          <w:numId w:val="15"/>
        </w:numPr>
        <w:ind w:right="5"/>
        <w:rPr>
          <w:rFonts w:asciiTheme="minorHAnsi" w:hAnsiTheme="minorHAnsi" w:cstheme="minorHAnsi"/>
          <w:b/>
        </w:rPr>
      </w:pPr>
      <w:r w:rsidRPr="005C67C8">
        <w:rPr>
          <w:rFonts w:asciiTheme="minorHAnsi" w:hAnsiTheme="minorHAnsi" w:cstheme="minorHAnsi"/>
          <w:b/>
          <w:i/>
          <w:color w:val="2E74B5"/>
        </w:rPr>
        <w:t>konserwację i uszczelnienie, odnowienie drewnianej elewacji na pow. ca 100 m2</w:t>
      </w:r>
    </w:p>
    <w:p w:rsidR="00E56DCE" w:rsidRPr="005C67C8" w:rsidRDefault="00E56DCE" w:rsidP="00E56DCE">
      <w:pPr>
        <w:widowControl w:val="0"/>
        <w:suppressAutoHyphens/>
        <w:spacing w:after="0" w:line="276" w:lineRule="auto"/>
        <w:ind w:right="0" w:firstLine="0"/>
        <w:rPr>
          <w:rFonts w:asciiTheme="minorHAnsi" w:eastAsia="Droid Sans Fallback" w:hAnsiTheme="minorHAnsi" w:cstheme="minorHAnsi"/>
          <w:color w:val="auto"/>
        </w:rPr>
      </w:pPr>
      <w:r w:rsidRPr="005C67C8">
        <w:rPr>
          <w:rFonts w:asciiTheme="minorHAnsi" w:hAnsiTheme="minorHAnsi" w:cstheme="minorHAnsi"/>
          <w:color w:val="auto"/>
        </w:rPr>
        <w:t xml:space="preserve">W ramach tej części zamówienia wykonawca dokona także </w:t>
      </w:r>
      <w:r w:rsidRPr="005C67C8">
        <w:rPr>
          <w:rFonts w:asciiTheme="minorHAnsi" w:hAnsiTheme="minorHAnsi" w:cstheme="minorHAnsi"/>
        </w:rPr>
        <w:t>rozruchu wszystkich urządzeń (</w:t>
      </w:r>
      <w:proofErr w:type="spellStart"/>
      <w:r w:rsidRPr="005C67C8">
        <w:rPr>
          <w:rFonts w:asciiTheme="minorHAnsi" w:hAnsiTheme="minorHAnsi" w:cstheme="minorHAnsi"/>
        </w:rPr>
        <w:t>branzą</w:t>
      </w:r>
      <w:proofErr w:type="spellEnd"/>
      <w:r w:rsidRPr="005C67C8">
        <w:rPr>
          <w:rFonts w:asciiTheme="minorHAnsi" w:hAnsiTheme="minorHAnsi" w:cstheme="minorHAnsi"/>
        </w:rPr>
        <w:t xml:space="preserve"> elektryczna) wraz z wymaganymi odbiorami, badaniami, oraz przekazanie obiektu do użytkowania.</w:t>
      </w:r>
    </w:p>
    <w:p w:rsidR="00E56DCE" w:rsidRPr="005C67C8" w:rsidRDefault="00E56DCE">
      <w:pPr>
        <w:numPr>
          <w:ilvl w:val="0"/>
          <w:numId w:val="1"/>
        </w:numPr>
        <w:ind w:right="0" w:hanging="428"/>
        <w:rPr>
          <w:rFonts w:asciiTheme="minorHAnsi" w:hAnsiTheme="minorHAnsi" w:cstheme="minorHAnsi"/>
          <w:szCs w:val="24"/>
        </w:rPr>
      </w:pPr>
      <w:r w:rsidRPr="005C67C8">
        <w:rPr>
          <w:rFonts w:asciiTheme="minorHAnsi" w:hAnsiTheme="minorHAnsi" w:cstheme="minorHAnsi"/>
          <w:color w:val="auto"/>
        </w:rPr>
        <w:t xml:space="preserve">Inwestycja zrealizowana będzie </w:t>
      </w:r>
      <w:r w:rsidRPr="005C67C8">
        <w:rPr>
          <w:rFonts w:asciiTheme="minorHAnsi" w:eastAsia="Arial Narrow" w:hAnsiTheme="minorHAnsi" w:cstheme="minorHAnsi"/>
          <w:b/>
          <w:i/>
        </w:rPr>
        <w:t>w Odolanowie</w:t>
      </w:r>
      <w:r w:rsidRPr="005C67C8">
        <w:rPr>
          <w:rFonts w:asciiTheme="minorHAnsi" w:hAnsiTheme="minorHAnsi" w:cstheme="minorHAnsi"/>
          <w:color w:val="auto"/>
        </w:rPr>
        <w:t xml:space="preserve"> na działkach nr </w:t>
      </w:r>
      <w:proofErr w:type="spellStart"/>
      <w:r w:rsidRPr="005C67C8">
        <w:rPr>
          <w:rFonts w:asciiTheme="minorHAnsi" w:hAnsiTheme="minorHAnsi" w:cstheme="minorHAnsi"/>
        </w:rPr>
        <w:t>nr</w:t>
      </w:r>
      <w:proofErr w:type="spellEnd"/>
      <w:r w:rsidRPr="005C67C8">
        <w:rPr>
          <w:rFonts w:asciiTheme="minorHAnsi" w:hAnsiTheme="minorHAnsi" w:cstheme="minorHAnsi"/>
        </w:rPr>
        <w:t xml:space="preserve"> 1805 obręb 0001 Odolanów</w:t>
      </w:r>
    </w:p>
    <w:p w:rsidR="009D0A02" w:rsidRPr="005C67C8" w:rsidRDefault="004E7C29">
      <w:pPr>
        <w:numPr>
          <w:ilvl w:val="0"/>
          <w:numId w:val="1"/>
        </w:numPr>
        <w:ind w:right="0" w:hanging="428"/>
        <w:rPr>
          <w:rFonts w:asciiTheme="minorHAnsi" w:hAnsiTheme="minorHAnsi" w:cstheme="minorHAnsi"/>
          <w:szCs w:val="24"/>
        </w:rPr>
      </w:pPr>
      <w:r w:rsidRPr="005C67C8">
        <w:rPr>
          <w:rFonts w:asciiTheme="minorHAnsi" w:hAnsiTheme="minorHAnsi" w:cstheme="minorHAnsi"/>
          <w:szCs w:val="24"/>
        </w:rPr>
        <w:t>Wykonawca zobowiązany jest wykonać przedmiot Umowy zgodnie z obowiązującymi przepisami, a w szczególności wynikającymi z ustawy</w:t>
      </w:r>
      <w:r w:rsidRPr="005C67C8">
        <w:rPr>
          <w:rFonts w:asciiTheme="minorHAnsi" w:hAnsiTheme="minorHAnsi" w:cstheme="minorHAnsi"/>
          <w:b/>
          <w:szCs w:val="24"/>
        </w:rPr>
        <w:t xml:space="preserve"> </w:t>
      </w:r>
      <w:r w:rsidRPr="005C67C8">
        <w:rPr>
          <w:rFonts w:asciiTheme="minorHAnsi" w:hAnsiTheme="minorHAnsi" w:cstheme="minorHAnsi"/>
          <w:szCs w:val="24"/>
        </w:rPr>
        <w:t xml:space="preserve">z dnia 23 lipca 2003 r. o ochronie zabytków i opiece nad zabytkami, ustawy z dnia 7 lipca 1994 r. – Prawo budowlane i przepisów wykonawczych wydanych na jej podstawie, z uwzględnieniem przepisów dotyczących bezpieczeństwa i higieny pracy, przeciwpożarowych, ochrony środowiska, postępowania z odpadami oraz nie wnosi żadnych zastrzeżeń co do możliwości wykonania przedmiotu Umowy za wynagrodzenie przewidziane w niniejszej Umowie oraz w terminie w niej wskazanym.   </w:t>
      </w:r>
    </w:p>
    <w:p w:rsidR="009D0A02" w:rsidRPr="005C67C8" w:rsidRDefault="004E7C29">
      <w:pPr>
        <w:numPr>
          <w:ilvl w:val="0"/>
          <w:numId w:val="1"/>
        </w:numPr>
        <w:ind w:right="0" w:hanging="428"/>
        <w:rPr>
          <w:rFonts w:asciiTheme="minorHAnsi" w:hAnsiTheme="minorHAnsi" w:cstheme="minorHAnsi"/>
          <w:szCs w:val="24"/>
        </w:rPr>
      </w:pPr>
      <w:r w:rsidRPr="005C67C8">
        <w:rPr>
          <w:rFonts w:asciiTheme="minorHAnsi" w:hAnsiTheme="minorHAnsi" w:cstheme="minorHAnsi"/>
          <w:szCs w:val="24"/>
        </w:rPr>
        <w:t xml:space="preserve">Wykonawca zobowiązuje się do wykonania przedmiotu niniejszej Umowy z zachowaniem należytej staranności oraz profesjonalizmu, zgodnie z Umową, zasadami wiedzy technicznej, obowiązującymi przepisami prawa i normami oraz warunkami budowlano-technicznymi wykonawstwa.  </w:t>
      </w:r>
    </w:p>
    <w:p w:rsidR="009D0A02" w:rsidRPr="005C67C8" w:rsidRDefault="004E7C29">
      <w:pPr>
        <w:numPr>
          <w:ilvl w:val="0"/>
          <w:numId w:val="1"/>
        </w:numPr>
        <w:ind w:right="0" w:hanging="428"/>
        <w:rPr>
          <w:rFonts w:asciiTheme="minorHAnsi" w:hAnsiTheme="minorHAnsi" w:cstheme="minorHAnsi"/>
          <w:szCs w:val="24"/>
        </w:rPr>
      </w:pPr>
      <w:r w:rsidRPr="005C67C8">
        <w:rPr>
          <w:rFonts w:asciiTheme="minorHAnsi" w:hAnsiTheme="minorHAnsi" w:cstheme="minorHAnsi"/>
          <w:szCs w:val="24"/>
        </w:rPr>
        <w:t xml:space="preserve">Szczegółowy zakres robót przedstawiają następujące dokumenty: </w:t>
      </w:r>
    </w:p>
    <w:p w:rsidR="009D0A02" w:rsidRPr="005C67C8" w:rsidRDefault="004E7C29">
      <w:pPr>
        <w:numPr>
          <w:ilvl w:val="1"/>
          <w:numId w:val="1"/>
        </w:numPr>
        <w:spacing w:after="5"/>
        <w:ind w:right="749" w:hanging="360"/>
        <w:rPr>
          <w:rFonts w:asciiTheme="minorHAnsi" w:hAnsiTheme="minorHAnsi" w:cstheme="minorHAnsi"/>
          <w:szCs w:val="24"/>
        </w:rPr>
      </w:pPr>
      <w:r w:rsidRPr="005C67C8">
        <w:rPr>
          <w:rFonts w:asciiTheme="minorHAnsi" w:hAnsiTheme="minorHAnsi" w:cstheme="minorHAnsi"/>
          <w:szCs w:val="24"/>
        </w:rPr>
        <w:t xml:space="preserve">Zapytanie ofertowe (Zał. Nr 1 do Umowy), </w:t>
      </w:r>
    </w:p>
    <w:p w:rsidR="009D0A02" w:rsidRDefault="004E7C29">
      <w:pPr>
        <w:numPr>
          <w:ilvl w:val="1"/>
          <w:numId w:val="1"/>
        </w:numPr>
        <w:spacing w:after="0"/>
        <w:ind w:right="749" w:hanging="360"/>
        <w:rPr>
          <w:rFonts w:asciiTheme="minorHAnsi" w:hAnsiTheme="minorHAnsi" w:cstheme="minorHAnsi"/>
          <w:szCs w:val="24"/>
        </w:rPr>
      </w:pPr>
      <w:r w:rsidRPr="005C67C8">
        <w:rPr>
          <w:rFonts w:asciiTheme="minorHAnsi" w:hAnsiTheme="minorHAnsi" w:cstheme="minorHAnsi"/>
          <w:szCs w:val="24"/>
        </w:rPr>
        <w:t xml:space="preserve">Oferta Wykonawcy (Zał. Nr 2 do Umowy), - stanowiące integralną część umowy. </w:t>
      </w:r>
    </w:p>
    <w:p w:rsidR="005C67C8" w:rsidRPr="005C67C8" w:rsidRDefault="005C67C8" w:rsidP="005C67C8">
      <w:pPr>
        <w:pStyle w:val="Akapitzlist"/>
        <w:numPr>
          <w:ilvl w:val="0"/>
          <w:numId w:val="1"/>
        </w:numPr>
        <w:spacing w:after="0" w:line="276" w:lineRule="auto"/>
        <w:ind w:right="-1" w:hanging="428"/>
        <w:jc w:val="both"/>
        <w:rPr>
          <w:rFonts w:asciiTheme="minorHAnsi" w:hAnsiTheme="minorHAnsi" w:cstheme="minorHAnsi"/>
          <w:color w:val="auto"/>
        </w:rPr>
      </w:pPr>
      <w:r w:rsidRPr="005C67C8">
        <w:rPr>
          <w:rFonts w:asciiTheme="minorHAnsi" w:hAnsiTheme="minorHAnsi" w:cstheme="minorHAnsi"/>
          <w:color w:val="auto"/>
        </w:rPr>
        <w:t>W skład Umowy wchodzą następujące dokumenty obowiązujące w poniższej kolejności:</w:t>
      </w:r>
    </w:p>
    <w:p w:rsidR="005C67C8" w:rsidRPr="005C67C8" w:rsidRDefault="005C67C8" w:rsidP="00014B59">
      <w:pPr>
        <w:pStyle w:val="Akapitzlist"/>
        <w:numPr>
          <w:ilvl w:val="0"/>
          <w:numId w:val="16"/>
        </w:numPr>
        <w:spacing w:after="0" w:line="276" w:lineRule="auto"/>
        <w:ind w:left="851"/>
        <w:rPr>
          <w:rFonts w:asciiTheme="minorHAnsi" w:hAnsiTheme="minorHAnsi" w:cstheme="minorHAnsi"/>
          <w:color w:val="auto"/>
        </w:rPr>
      </w:pPr>
      <w:r w:rsidRPr="005C67C8">
        <w:rPr>
          <w:rFonts w:asciiTheme="minorHAnsi" w:hAnsiTheme="minorHAnsi" w:cstheme="minorHAnsi"/>
          <w:color w:val="auto"/>
        </w:rPr>
        <w:t>postanowienia niniejszej Umowy,</w:t>
      </w:r>
    </w:p>
    <w:p w:rsidR="005C67C8" w:rsidRPr="005C67C8" w:rsidRDefault="005C67C8" w:rsidP="00014B59">
      <w:pPr>
        <w:pStyle w:val="Akapitzlist"/>
        <w:numPr>
          <w:ilvl w:val="0"/>
          <w:numId w:val="16"/>
        </w:numPr>
        <w:spacing w:after="0" w:line="276" w:lineRule="auto"/>
        <w:ind w:left="851"/>
        <w:jc w:val="both"/>
        <w:rPr>
          <w:rFonts w:asciiTheme="minorHAnsi" w:hAnsiTheme="minorHAnsi" w:cstheme="minorHAnsi"/>
          <w:color w:val="auto"/>
        </w:rPr>
      </w:pPr>
      <w:r w:rsidRPr="005C67C8">
        <w:rPr>
          <w:rFonts w:asciiTheme="minorHAnsi" w:hAnsiTheme="minorHAnsi" w:cstheme="minorHAnsi"/>
          <w:color w:val="auto"/>
        </w:rPr>
        <w:t xml:space="preserve">Opis przedmiotu zamówienia w  zapytanie ofertowym, </w:t>
      </w:r>
    </w:p>
    <w:p w:rsidR="005C67C8" w:rsidRPr="005C67C8" w:rsidRDefault="005C67C8" w:rsidP="00014B59">
      <w:pPr>
        <w:pStyle w:val="Akapitzlist"/>
        <w:numPr>
          <w:ilvl w:val="0"/>
          <w:numId w:val="16"/>
        </w:numPr>
        <w:spacing w:after="0" w:line="276" w:lineRule="auto"/>
        <w:ind w:left="851"/>
        <w:jc w:val="both"/>
        <w:rPr>
          <w:rFonts w:asciiTheme="minorHAnsi" w:hAnsiTheme="minorHAnsi" w:cstheme="minorHAnsi"/>
          <w:color w:val="auto"/>
        </w:rPr>
      </w:pPr>
      <w:r w:rsidRPr="005C67C8">
        <w:rPr>
          <w:rFonts w:asciiTheme="minorHAnsi" w:hAnsiTheme="minorHAnsi" w:cstheme="minorHAnsi"/>
          <w:color w:val="auto"/>
        </w:rPr>
        <w:t xml:space="preserve">oferta wykonawcy, o ile nie zawiera postanowień sprzecznych z postanowieniami niniejszej Umowy (załącznik). </w:t>
      </w:r>
    </w:p>
    <w:p w:rsidR="005C67C8" w:rsidRPr="005C67C8" w:rsidRDefault="005C67C8" w:rsidP="005C67C8">
      <w:pPr>
        <w:pStyle w:val="Akapitzlist"/>
        <w:spacing w:after="0" w:line="276" w:lineRule="auto"/>
        <w:ind w:left="851"/>
        <w:jc w:val="both"/>
        <w:rPr>
          <w:rFonts w:asciiTheme="minorHAnsi" w:hAnsiTheme="minorHAnsi" w:cstheme="minorHAnsi"/>
          <w:color w:val="auto"/>
        </w:rPr>
      </w:pPr>
      <w:r w:rsidRPr="005C67C8">
        <w:rPr>
          <w:rFonts w:asciiTheme="minorHAnsi" w:hAnsiTheme="minorHAnsi" w:cstheme="minorHAnsi"/>
          <w:color w:val="auto"/>
        </w:rPr>
        <w:t xml:space="preserve">W przypadku niejasności lub różnic dokumenty tutaj wymienione (ust. 2) mają pierwszeństwo w kolejności określonej w tym ustępie. </w:t>
      </w:r>
    </w:p>
    <w:p w:rsidR="005C67C8" w:rsidRPr="005C67C8" w:rsidRDefault="005C67C8" w:rsidP="005C67C8">
      <w:pPr>
        <w:pStyle w:val="Akapitzlist"/>
        <w:spacing w:after="0"/>
        <w:ind w:left="428" w:right="749"/>
        <w:rPr>
          <w:rFonts w:asciiTheme="minorHAnsi" w:hAnsiTheme="minorHAnsi" w:cstheme="minorHAnsi"/>
        </w:rPr>
      </w:pPr>
    </w:p>
    <w:p w:rsidR="008E2A57" w:rsidRDefault="008E2A57" w:rsidP="008E2A57">
      <w:pPr>
        <w:pStyle w:val="Default"/>
        <w:spacing w:line="276" w:lineRule="auto"/>
        <w:jc w:val="center"/>
        <w:rPr>
          <w:b/>
          <w:bCs/>
          <w:color w:val="auto"/>
          <w:shd w:val="clear" w:color="auto" w:fill="FFFFFF"/>
        </w:rPr>
      </w:pPr>
    </w:p>
    <w:p w:rsidR="008E2A57" w:rsidRPr="008E2A57" w:rsidRDefault="008E2A57" w:rsidP="008E2A57">
      <w:pPr>
        <w:pStyle w:val="Default"/>
        <w:spacing w:line="276" w:lineRule="auto"/>
        <w:jc w:val="center"/>
        <w:rPr>
          <w:rFonts w:asciiTheme="minorHAnsi" w:eastAsia="Times New Roman" w:hAnsiTheme="minorHAnsi" w:cstheme="minorHAnsi"/>
          <w:b/>
          <w:bCs/>
          <w:color w:val="auto"/>
          <w:shd w:val="clear" w:color="auto" w:fill="FFFFFF"/>
        </w:rPr>
      </w:pPr>
      <w:r w:rsidRPr="008E2A57">
        <w:rPr>
          <w:rFonts w:asciiTheme="minorHAnsi" w:hAnsiTheme="minorHAnsi" w:cstheme="minorHAnsi"/>
          <w:b/>
          <w:bCs/>
          <w:color w:val="auto"/>
          <w:shd w:val="clear" w:color="auto" w:fill="FFFFFF"/>
        </w:rPr>
        <w:lastRenderedPageBreak/>
        <w:t>§2</w:t>
      </w:r>
    </w:p>
    <w:p w:rsidR="008E2A57" w:rsidRPr="008E2A57" w:rsidRDefault="008E2A57" w:rsidP="008E2A57">
      <w:pPr>
        <w:pStyle w:val="Default"/>
        <w:spacing w:line="276" w:lineRule="auto"/>
        <w:jc w:val="center"/>
        <w:rPr>
          <w:rFonts w:asciiTheme="minorHAnsi" w:hAnsiTheme="minorHAnsi" w:cstheme="minorHAnsi"/>
          <w:b/>
          <w:bCs/>
          <w:color w:val="auto"/>
          <w:shd w:val="clear" w:color="auto" w:fill="FFFFFF"/>
        </w:rPr>
      </w:pPr>
      <w:r w:rsidRPr="008E2A57">
        <w:rPr>
          <w:rFonts w:asciiTheme="minorHAnsi" w:hAnsiTheme="minorHAnsi" w:cstheme="minorHAnsi"/>
          <w:b/>
          <w:bCs/>
          <w:color w:val="auto"/>
          <w:shd w:val="clear" w:color="auto" w:fill="FFFFFF"/>
        </w:rPr>
        <w:t>Personel Zamawiającego i Wykonawcy</w:t>
      </w:r>
    </w:p>
    <w:p w:rsidR="008E2A57" w:rsidRPr="008E2A57" w:rsidRDefault="008E2A57" w:rsidP="008E2A57">
      <w:pPr>
        <w:pStyle w:val="Default"/>
        <w:spacing w:line="276" w:lineRule="auto"/>
        <w:jc w:val="both"/>
        <w:rPr>
          <w:rFonts w:asciiTheme="minorHAnsi" w:hAnsiTheme="minorHAnsi" w:cstheme="minorHAnsi"/>
          <w:b/>
          <w:bCs/>
          <w:color w:val="auto"/>
          <w:shd w:val="clear" w:color="auto" w:fill="FFFFFF"/>
        </w:rPr>
      </w:pPr>
    </w:p>
    <w:p w:rsidR="008E2A57" w:rsidRPr="008E2A57" w:rsidRDefault="008E2A57" w:rsidP="00014B59">
      <w:pPr>
        <w:pStyle w:val="Default"/>
        <w:numPr>
          <w:ilvl w:val="0"/>
          <w:numId w:val="17"/>
        </w:numPr>
        <w:suppressAutoHyphens/>
        <w:autoSpaceDE/>
        <w:autoSpaceDN/>
        <w:adjustRightInd/>
        <w:spacing w:line="276" w:lineRule="auto"/>
        <w:jc w:val="both"/>
        <w:rPr>
          <w:rFonts w:asciiTheme="minorHAnsi" w:hAnsiTheme="minorHAnsi" w:cstheme="minorHAnsi"/>
          <w:color w:val="auto"/>
          <w:shd w:val="clear" w:color="auto" w:fill="FFFFFF"/>
        </w:rPr>
      </w:pPr>
      <w:r w:rsidRPr="004B395E">
        <w:rPr>
          <w:rFonts w:asciiTheme="minorHAnsi" w:hAnsiTheme="minorHAnsi" w:cstheme="minorHAnsi"/>
          <w:b/>
          <w:color w:val="auto"/>
          <w:shd w:val="clear" w:color="auto" w:fill="FFFFFF"/>
        </w:rPr>
        <w:t>Projektantem w specjalności</w:t>
      </w:r>
      <w:r w:rsidRPr="008E2A57">
        <w:rPr>
          <w:rFonts w:asciiTheme="minorHAnsi" w:hAnsiTheme="minorHAnsi" w:cstheme="minorHAnsi"/>
          <w:color w:val="auto"/>
          <w:shd w:val="clear" w:color="auto" w:fill="FFFFFF"/>
        </w:rPr>
        <w:t xml:space="preserve"> </w:t>
      </w:r>
      <w:proofErr w:type="spellStart"/>
      <w:r w:rsidR="004B395E" w:rsidRPr="004B395E">
        <w:rPr>
          <w:rFonts w:asciiTheme="minorHAnsi" w:hAnsiTheme="minorHAnsi" w:cstheme="minorHAnsi"/>
          <w:b/>
          <w:color w:val="auto"/>
          <w:shd w:val="clear" w:color="auto" w:fill="FFFFFF"/>
        </w:rPr>
        <w:t>architektoniczn</w:t>
      </w:r>
      <w:r w:rsidR="00553C0B">
        <w:rPr>
          <w:rFonts w:asciiTheme="minorHAnsi" w:hAnsiTheme="minorHAnsi" w:cstheme="minorHAnsi"/>
          <w:b/>
          <w:color w:val="auto"/>
          <w:shd w:val="clear" w:color="auto" w:fill="FFFFFF"/>
        </w:rPr>
        <w:t>o</w:t>
      </w:r>
      <w:proofErr w:type="spellEnd"/>
      <w:r w:rsidR="004B395E" w:rsidRPr="004B395E">
        <w:rPr>
          <w:rFonts w:asciiTheme="minorHAnsi" w:hAnsiTheme="minorHAnsi" w:cstheme="minorHAnsi"/>
          <w:b/>
          <w:color w:val="auto"/>
          <w:shd w:val="clear" w:color="auto" w:fill="FFFFFF"/>
        </w:rPr>
        <w:t xml:space="preserve"> </w:t>
      </w:r>
      <w:r w:rsidRPr="004B395E">
        <w:rPr>
          <w:rFonts w:asciiTheme="minorHAnsi" w:hAnsiTheme="minorHAnsi" w:cstheme="minorHAnsi"/>
          <w:b/>
          <w:color w:val="auto"/>
          <w:shd w:val="clear" w:color="auto" w:fill="FFFFFF"/>
        </w:rPr>
        <w:t>-</w:t>
      </w:r>
      <w:r w:rsidR="004B395E" w:rsidRPr="004B395E">
        <w:rPr>
          <w:rFonts w:asciiTheme="minorHAnsi" w:hAnsiTheme="minorHAnsi" w:cstheme="minorHAnsi"/>
          <w:b/>
          <w:color w:val="auto"/>
          <w:shd w:val="clear" w:color="auto" w:fill="FFFFFF"/>
        </w:rPr>
        <w:t xml:space="preserve"> </w:t>
      </w:r>
      <w:r w:rsidRPr="004B395E">
        <w:rPr>
          <w:rFonts w:asciiTheme="minorHAnsi" w:hAnsiTheme="minorHAnsi" w:cstheme="minorHAnsi"/>
          <w:b/>
          <w:color w:val="auto"/>
          <w:shd w:val="clear" w:color="auto" w:fill="FFFFFF"/>
        </w:rPr>
        <w:t>budowlanej</w:t>
      </w:r>
      <w:r w:rsidRPr="008E2A57">
        <w:rPr>
          <w:rFonts w:asciiTheme="minorHAnsi" w:hAnsiTheme="minorHAnsi" w:cstheme="minorHAnsi"/>
          <w:color w:val="auto"/>
          <w:shd w:val="clear" w:color="auto" w:fill="FFFFFF"/>
        </w:rPr>
        <w:t xml:space="preserve"> bez ograniczeń jest: ........................................................, </w:t>
      </w:r>
    </w:p>
    <w:p w:rsidR="008E2A57" w:rsidRPr="008E2A57" w:rsidRDefault="008E2A57" w:rsidP="008E2A57">
      <w:pPr>
        <w:pStyle w:val="Default"/>
        <w:spacing w:line="276" w:lineRule="auto"/>
        <w:ind w:left="360"/>
        <w:jc w:val="both"/>
        <w:rPr>
          <w:rFonts w:asciiTheme="minorHAnsi" w:hAnsiTheme="minorHAnsi" w:cstheme="minorHAnsi"/>
          <w:color w:val="auto"/>
          <w:shd w:val="clear" w:color="auto" w:fill="FFFFFF"/>
        </w:rPr>
      </w:pPr>
      <w:r w:rsidRPr="008E2A57">
        <w:rPr>
          <w:rFonts w:asciiTheme="minorHAnsi" w:hAnsiTheme="minorHAnsi" w:cstheme="minorHAnsi"/>
          <w:color w:val="auto"/>
          <w:shd w:val="clear" w:color="auto" w:fill="FFFFFF"/>
        </w:rPr>
        <w:t>posiadający (-a) uprawnienia do projektowania w ww. specjalności</w:t>
      </w:r>
    </w:p>
    <w:p w:rsidR="008E2A57" w:rsidRPr="008E2A57" w:rsidRDefault="008E2A57" w:rsidP="008E2A57">
      <w:pPr>
        <w:pStyle w:val="Default"/>
        <w:spacing w:line="276" w:lineRule="auto"/>
        <w:ind w:left="360"/>
        <w:jc w:val="both"/>
        <w:rPr>
          <w:rFonts w:asciiTheme="minorHAnsi" w:hAnsiTheme="minorHAnsi" w:cstheme="minorHAnsi"/>
          <w:color w:val="auto"/>
          <w:shd w:val="clear" w:color="auto" w:fill="FFFFFF"/>
        </w:rPr>
      </w:pPr>
      <w:r w:rsidRPr="008E2A57">
        <w:rPr>
          <w:rFonts w:asciiTheme="minorHAnsi" w:hAnsiTheme="minorHAnsi" w:cstheme="minorHAnsi"/>
          <w:color w:val="auto"/>
          <w:shd w:val="clear" w:color="auto" w:fill="FFFFFF"/>
        </w:rPr>
        <w:t>Nr uprawnień: ............................................................................................................</w:t>
      </w:r>
    </w:p>
    <w:p w:rsidR="008E2A57" w:rsidRPr="008E2A57" w:rsidRDefault="008E2A57" w:rsidP="00014B59">
      <w:pPr>
        <w:pStyle w:val="Default"/>
        <w:numPr>
          <w:ilvl w:val="0"/>
          <w:numId w:val="17"/>
        </w:numPr>
        <w:suppressAutoHyphens/>
        <w:autoSpaceDE/>
        <w:autoSpaceDN/>
        <w:adjustRightInd/>
        <w:spacing w:line="276" w:lineRule="auto"/>
        <w:jc w:val="both"/>
        <w:rPr>
          <w:rFonts w:asciiTheme="minorHAnsi" w:hAnsiTheme="minorHAnsi" w:cstheme="minorHAnsi"/>
          <w:color w:val="auto"/>
          <w:shd w:val="clear" w:color="auto" w:fill="FFFFFF"/>
        </w:rPr>
      </w:pPr>
      <w:r w:rsidRPr="004B395E">
        <w:rPr>
          <w:rFonts w:asciiTheme="minorHAnsi" w:hAnsiTheme="minorHAnsi" w:cstheme="minorHAnsi"/>
          <w:b/>
          <w:color w:val="auto"/>
          <w:shd w:val="clear" w:color="auto" w:fill="FFFFFF"/>
        </w:rPr>
        <w:t>Projektantem w specjalności elektrycznej</w:t>
      </w:r>
      <w:r w:rsidRPr="008E2A57">
        <w:rPr>
          <w:rFonts w:asciiTheme="minorHAnsi" w:hAnsiTheme="minorHAnsi" w:cstheme="minorHAnsi"/>
          <w:color w:val="auto"/>
          <w:shd w:val="clear" w:color="auto" w:fill="FFFFFF"/>
        </w:rPr>
        <w:t xml:space="preserve"> bez ograniczeń jest ……………………….,</w:t>
      </w:r>
    </w:p>
    <w:p w:rsidR="008E2A57" w:rsidRPr="008E2A57" w:rsidRDefault="008E2A57" w:rsidP="008E2A57">
      <w:pPr>
        <w:pStyle w:val="Default"/>
        <w:spacing w:line="276" w:lineRule="auto"/>
        <w:ind w:left="360"/>
        <w:jc w:val="both"/>
        <w:rPr>
          <w:rFonts w:asciiTheme="minorHAnsi" w:hAnsiTheme="minorHAnsi" w:cstheme="minorHAnsi"/>
          <w:color w:val="auto"/>
          <w:shd w:val="clear" w:color="auto" w:fill="FFFFFF"/>
        </w:rPr>
      </w:pPr>
      <w:r w:rsidRPr="008E2A57">
        <w:rPr>
          <w:rFonts w:asciiTheme="minorHAnsi" w:hAnsiTheme="minorHAnsi" w:cstheme="minorHAnsi"/>
          <w:color w:val="auto"/>
          <w:shd w:val="clear" w:color="auto" w:fill="FFFFFF"/>
        </w:rPr>
        <w:t>Posiadający (-a) uprawnienia do projektowania w ww. specjalności</w:t>
      </w:r>
    </w:p>
    <w:p w:rsidR="008E2A57" w:rsidRPr="008E2A57" w:rsidRDefault="008E2A57" w:rsidP="008E2A57">
      <w:pPr>
        <w:pStyle w:val="Default"/>
        <w:spacing w:line="276" w:lineRule="auto"/>
        <w:ind w:left="360"/>
        <w:jc w:val="both"/>
        <w:rPr>
          <w:rFonts w:asciiTheme="minorHAnsi" w:hAnsiTheme="minorHAnsi" w:cstheme="minorHAnsi"/>
          <w:color w:val="auto"/>
          <w:shd w:val="clear" w:color="auto" w:fill="FFFFFF"/>
        </w:rPr>
      </w:pPr>
      <w:r w:rsidRPr="008E2A57">
        <w:rPr>
          <w:rFonts w:asciiTheme="minorHAnsi" w:hAnsiTheme="minorHAnsi" w:cstheme="minorHAnsi"/>
          <w:color w:val="auto"/>
          <w:shd w:val="clear" w:color="auto" w:fill="FFFFFF"/>
        </w:rPr>
        <w:t>Nr uprawnień: …………………………………………………………………………..</w:t>
      </w:r>
    </w:p>
    <w:p w:rsidR="008E2A57" w:rsidRPr="008E2A57" w:rsidRDefault="008E2A57" w:rsidP="00014B59">
      <w:pPr>
        <w:pStyle w:val="Default"/>
        <w:numPr>
          <w:ilvl w:val="0"/>
          <w:numId w:val="17"/>
        </w:numPr>
        <w:suppressAutoHyphens/>
        <w:autoSpaceDE/>
        <w:autoSpaceDN/>
        <w:adjustRightInd/>
        <w:spacing w:line="276" w:lineRule="auto"/>
        <w:jc w:val="both"/>
        <w:rPr>
          <w:rFonts w:asciiTheme="minorHAnsi" w:hAnsiTheme="minorHAnsi" w:cstheme="minorHAnsi"/>
          <w:color w:val="auto"/>
          <w:shd w:val="clear" w:color="auto" w:fill="FFFFFF"/>
        </w:rPr>
      </w:pPr>
      <w:r w:rsidRPr="008E2A57">
        <w:rPr>
          <w:rFonts w:asciiTheme="minorHAnsi" w:hAnsiTheme="minorHAnsi" w:cstheme="minorHAnsi"/>
          <w:b/>
          <w:color w:val="auto"/>
          <w:shd w:val="clear" w:color="auto" w:fill="FFFFFF"/>
        </w:rPr>
        <w:t>Kierownikiem budowy</w:t>
      </w:r>
      <w:r w:rsidRPr="008E2A57">
        <w:rPr>
          <w:rFonts w:asciiTheme="minorHAnsi" w:hAnsiTheme="minorHAnsi" w:cstheme="minorHAnsi"/>
          <w:color w:val="auto"/>
          <w:shd w:val="clear" w:color="auto" w:fill="FFFFFF"/>
        </w:rPr>
        <w:t xml:space="preserve">  jest: ........................................................................................., </w:t>
      </w:r>
    </w:p>
    <w:p w:rsidR="008E2A57" w:rsidRPr="008E2A57" w:rsidRDefault="008E2A57" w:rsidP="008E2A57">
      <w:pPr>
        <w:pStyle w:val="Default"/>
        <w:spacing w:line="276" w:lineRule="auto"/>
        <w:ind w:left="360"/>
        <w:jc w:val="both"/>
        <w:rPr>
          <w:rFonts w:asciiTheme="minorHAnsi" w:hAnsiTheme="minorHAnsi" w:cstheme="minorHAnsi"/>
          <w:color w:val="auto"/>
          <w:shd w:val="clear" w:color="auto" w:fill="FFFFFF"/>
        </w:rPr>
      </w:pPr>
      <w:r w:rsidRPr="008E2A57">
        <w:rPr>
          <w:rFonts w:asciiTheme="minorHAnsi" w:hAnsiTheme="minorHAnsi" w:cstheme="minorHAnsi"/>
          <w:color w:val="auto"/>
          <w:shd w:val="clear" w:color="auto" w:fill="FFFFFF"/>
        </w:rPr>
        <w:t xml:space="preserve">posiadający (-a) uprawnienia do kierowania robotami budowlanymi w specjalności konstrukcyjno-budowlanej </w:t>
      </w:r>
    </w:p>
    <w:p w:rsidR="008E2A57" w:rsidRPr="008E2A57" w:rsidRDefault="008E2A57" w:rsidP="008E2A57">
      <w:pPr>
        <w:pStyle w:val="Default"/>
        <w:spacing w:line="276" w:lineRule="auto"/>
        <w:ind w:left="360"/>
        <w:jc w:val="both"/>
        <w:rPr>
          <w:rFonts w:asciiTheme="minorHAnsi" w:hAnsiTheme="minorHAnsi" w:cstheme="minorHAnsi"/>
          <w:color w:val="auto"/>
          <w:shd w:val="clear" w:color="auto" w:fill="FFFFFF"/>
        </w:rPr>
      </w:pPr>
      <w:r w:rsidRPr="008E2A57">
        <w:rPr>
          <w:rFonts w:asciiTheme="minorHAnsi" w:hAnsiTheme="minorHAnsi" w:cstheme="minorHAnsi"/>
          <w:color w:val="auto"/>
          <w:shd w:val="clear" w:color="auto" w:fill="FFFFFF"/>
        </w:rPr>
        <w:t xml:space="preserve">Nr uprawnień: ............................................................................................................ Kierownik budowy jest zobowiązany do stałego przebywania w trakcie wykonywanych prac na terenie budowy w okresie od dnia rozpoczęcia prac budowlanych. Kierownik budowy będzie działać w granicach umocowania określonego w ustawie prawo budowlane. </w:t>
      </w:r>
    </w:p>
    <w:p w:rsidR="008E2A57" w:rsidRPr="008E2A57" w:rsidRDefault="008E2A57" w:rsidP="00014B59">
      <w:pPr>
        <w:pStyle w:val="Default"/>
        <w:numPr>
          <w:ilvl w:val="0"/>
          <w:numId w:val="17"/>
        </w:numPr>
        <w:suppressAutoHyphens/>
        <w:autoSpaceDE/>
        <w:autoSpaceDN/>
        <w:adjustRightInd/>
        <w:spacing w:line="276" w:lineRule="auto"/>
        <w:jc w:val="both"/>
        <w:rPr>
          <w:rFonts w:asciiTheme="minorHAnsi" w:hAnsiTheme="minorHAnsi" w:cstheme="minorHAnsi"/>
          <w:color w:val="auto"/>
          <w:shd w:val="clear" w:color="auto" w:fill="FFFFFF"/>
        </w:rPr>
      </w:pPr>
      <w:r w:rsidRPr="004B395E">
        <w:rPr>
          <w:rFonts w:asciiTheme="minorHAnsi" w:hAnsiTheme="minorHAnsi" w:cstheme="minorHAnsi"/>
          <w:b/>
          <w:color w:val="auto"/>
          <w:shd w:val="clear" w:color="auto" w:fill="FFFFFF"/>
        </w:rPr>
        <w:t>Kierownikiem robót elektrycznych</w:t>
      </w:r>
      <w:r w:rsidRPr="008E2A57">
        <w:rPr>
          <w:rFonts w:asciiTheme="minorHAnsi" w:hAnsiTheme="minorHAnsi" w:cstheme="minorHAnsi"/>
          <w:color w:val="auto"/>
          <w:shd w:val="clear" w:color="auto" w:fill="FFFFFF"/>
        </w:rPr>
        <w:t xml:space="preserve"> jest: .........................................................................., </w:t>
      </w:r>
    </w:p>
    <w:p w:rsidR="008E2A57" w:rsidRPr="008E2A57" w:rsidRDefault="008E2A57" w:rsidP="008E2A57">
      <w:pPr>
        <w:pStyle w:val="Default"/>
        <w:spacing w:line="276" w:lineRule="auto"/>
        <w:ind w:left="360"/>
        <w:jc w:val="both"/>
        <w:rPr>
          <w:rFonts w:asciiTheme="minorHAnsi" w:hAnsiTheme="minorHAnsi" w:cstheme="minorHAnsi"/>
          <w:color w:val="auto"/>
          <w:shd w:val="clear" w:color="auto" w:fill="FFFFFF"/>
        </w:rPr>
      </w:pPr>
      <w:r w:rsidRPr="008E2A57">
        <w:rPr>
          <w:rFonts w:asciiTheme="minorHAnsi" w:hAnsiTheme="minorHAnsi" w:cstheme="minorHAnsi"/>
          <w:color w:val="auto"/>
          <w:shd w:val="clear" w:color="auto" w:fill="FFFFFF"/>
        </w:rPr>
        <w:t xml:space="preserve">posiadający (-a) uprawnienia do kierowania robotami budowlanymi w specjalności instalacyjnej w zakresie </w:t>
      </w:r>
      <w:r w:rsidRPr="008E2A57">
        <w:rPr>
          <w:rFonts w:asciiTheme="minorHAnsi" w:hAnsiTheme="minorHAnsi" w:cstheme="minorHAnsi"/>
        </w:rPr>
        <w:t>sieci, instalacji urządzeń elektrycznych i elektroenergetycznych</w:t>
      </w:r>
    </w:p>
    <w:p w:rsidR="008E2A57" w:rsidRPr="008E2A57" w:rsidRDefault="008E2A57" w:rsidP="008E2A57">
      <w:pPr>
        <w:pStyle w:val="Default"/>
        <w:spacing w:line="276" w:lineRule="auto"/>
        <w:ind w:left="360"/>
        <w:jc w:val="both"/>
        <w:rPr>
          <w:rFonts w:asciiTheme="minorHAnsi" w:hAnsiTheme="minorHAnsi" w:cstheme="minorHAnsi"/>
          <w:color w:val="auto"/>
          <w:shd w:val="clear" w:color="auto" w:fill="FFFFFF"/>
        </w:rPr>
      </w:pPr>
      <w:r w:rsidRPr="008E2A57">
        <w:rPr>
          <w:rFonts w:asciiTheme="minorHAnsi" w:hAnsiTheme="minorHAnsi" w:cstheme="minorHAnsi"/>
          <w:color w:val="auto"/>
          <w:shd w:val="clear" w:color="auto" w:fill="FFFFFF"/>
        </w:rPr>
        <w:t>Nr uprawnień: ............................................................................................................</w:t>
      </w:r>
    </w:p>
    <w:p w:rsidR="00553C0B" w:rsidRPr="008E2A57" w:rsidRDefault="008E2A57" w:rsidP="008E2A57">
      <w:pPr>
        <w:pStyle w:val="Default"/>
        <w:spacing w:line="276" w:lineRule="auto"/>
        <w:ind w:left="360"/>
        <w:jc w:val="both"/>
        <w:rPr>
          <w:rFonts w:asciiTheme="minorHAnsi" w:hAnsiTheme="minorHAnsi" w:cstheme="minorHAnsi"/>
          <w:color w:val="auto"/>
          <w:shd w:val="clear" w:color="auto" w:fill="FFFFFF"/>
        </w:rPr>
      </w:pPr>
      <w:r w:rsidRPr="008E2A57">
        <w:rPr>
          <w:rFonts w:asciiTheme="minorHAnsi" w:hAnsiTheme="minorHAnsi" w:cstheme="minorHAnsi"/>
          <w:color w:val="auto"/>
          <w:shd w:val="clear" w:color="auto" w:fill="FFFFFF"/>
        </w:rPr>
        <w:t>Adres mailowy …………………………………., numer telefonu ………………………………. , adres korespondencyjny ………………………………………</w:t>
      </w:r>
    </w:p>
    <w:p w:rsidR="00553C0B" w:rsidRPr="00553C0B" w:rsidRDefault="00553C0B" w:rsidP="00553C0B">
      <w:pPr>
        <w:pStyle w:val="Default"/>
        <w:numPr>
          <w:ilvl w:val="0"/>
          <w:numId w:val="17"/>
        </w:numPr>
        <w:suppressAutoHyphens/>
        <w:autoSpaceDE/>
        <w:autoSpaceDN/>
        <w:adjustRightInd/>
        <w:spacing w:line="276" w:lineRule="auto"/>
        <w:jc w:val="both"/>
        <w:rPr>
          <w:rFonts w:asciiTheme="minorHAnsi" w:eastAsia="Times New Roman" w:hAnsiTheme="minorHAnsi" w:cstheme="minorHAnsi"/>
          <w:color w:val="auto"/>
          <w:shd w:val="clear" w:color="auto" w:fill="FFFFFF"/>
        </w:rPr>
      </w:pPr>
      <w:r w:rsidRPr="00553C0B">
        <w:rPr>
          <w:rFonts w:asciiTheme="minorHAnsi" w:eastAsia="Times New Roman" w:hAnsiTheme="minorHAnsi" w:cstheme="minorHAnsi"/>
          <w:b/>
          <w:color w:val="auto"/>
          <w:shd w:val="clear" w:color="auto" w:fill="FFFFFF"/>
        </w:rPr>
        <w:t>Kierownikiem</w:t>
      </w:r>
      <w:r>
        <w:rPr>
          <w:rFonts w:asciiTheme="minorHAnsi" w:eastAsia="Times New Roman" w:hAnsiTheme="minorHAnsi" w:cstheme="minorHAnsi"/>
          <w:b/>
          <w:color w:val="auto"/>
          <w:shd w:val="clear" w:color="auto" w:fill="FFFFFF"/>
        </w:rPr>
        <w:t xml:space="preserve"> </w:t>
      </w:r>
      <w:r w:rsidRPr="00553C0B">
        <w:rPr>
          <w:rFonts w:asciiTheme="minorHAnsi" w:eastAsia="Times New Roman" w:hAnsiTheme="minorHAnsi" w:cstheme="minorHAnsi"/>
          <w:b/>
          <w:color w:val="auto"/>
          <w:shd w:val="clear" w:color="auto" w:fill="FFFFFF"/>
        </w:rPr>
        <w:t>robót i prac konserwatorskich</w:t>
      </w:r>
      <w:r>
        <w:rPr>
          <w:rFonts w:asciiTheme="minorHAnsi" w:eastAsia="Times New Roman" w:hAnsiTheme="minorHAnsi" w:cstheme="minorHAnsi"/>
          <w:color w:val="auto"/>
          <w:shd w:val="clear" w:color="auto" w:fill="FFFFFF"/>
        </w:rPr>
        <w:t xml:space="preserve"> jest: …………………………………………………………………………., </w:t>
      </w:r>
      <w:r w:rsidRPr="00553C0B">
        <w:rPr>
          <w:rFonts w:asciiTheme="minorHAnsi" w:eastAsia="Times New Roman" w:hAnsiTheme="minorHAnsi" w:cstheme="minorHAnsi"/>
          <w:color w:val="auto"/>
          <w:shd w:val="clear" w:color="auto" w:fill="FFFFFF"/>
        </w:rPr>
        <w:t>posiadający (-a) uprawnienie do kierowania robotami budowlanymi w specjalności robót i prac konserwatorskich</w:t>
      </w:r>
    </w:p>
    <w:p w:rsidR="00553C0B" w:rsidRDefault="00553C0B" w:rsidP="00553C0B">
      <w:pPr>
        <w:pStyle w:val="Default"/>
        <w:suppressAutoHyphens/>
        <w:autoSpaceDE/>
        <w:autoSpaceDN/>
        <w:adjustRightInd/>
        <w:spacing w:line="276" w:lineRule="auto"/>
        <w:ind w:left="360"/>
        <w:jc w:val="both"/>
        <w:rPr>
          <w:rFonts w:asciiTheme="minorHAnsi" w:eastAsia="Times New Roman" w:hAnsiTheme="minorHAnsi" w:cstheme="minorHAnsi"/>
          <w:color w:val="auto"/>
          <w:shd w:val="clear" w:color="auto" w:fill="FFFFFF"/>
        </w:rPr>
      </w:pPr>
      <w:r>
        <w:rPr>
          <w:rFonts w:asciiTheme="minorHAnsi" w:eastAsia="Times New Roman" w:hAnsiTheme="minorHAnsi" w:cstheme="minorHAnsi"/>
          <w:color w:val="auto"/>
          <w:shd w:val="clear" w:color="auto" w:fill="FFFFFF"/>
        </w:rPr>
        <w:t>Nr uprawnień: ……………………………………………………………………………………………………………. Kierownik robót zobowiązany jest do przebywania na terenie budowy w czasie wykonywania robót budowlanych odpowiednich do zakresu ich specjalności.</w:t>
      </w:r>
    </w:p>
    <w:p w:rsidR="008E2A57" w:rsidRPr="008E2A57" w:rsidRDefault="008E2A57" w:rsidP="00014B59">
      <w:pPr>
        <w:pStyle w:val="Default"/>
        <w:numPr>
          <w:ilvl w:val="0"/>
          <w:numId w:val="17"/>
        </w:numPr>
        <w:suppressAutoHyphens/>
        <w:autoSpaceDE/>
        <w:autoSpaceDN/>
        <w:adjustRightInd/>
        <w:spacing w:line="276" w:lineRule="auto"/>
        <w:jc w:val="both"/>
        <w:rPr>
          <w:rFonts w:asciiTheme="minorHAnsi" w:eastAsia="Times New Roman" w:hAnsiTheme="minorHAnsi" w:cstheme="minorHAnsi"/>
          <w:color w:val="auto"/>
          <w:shd w:val="clear" w:color="auto" w:fill="FFFFFF"/>
        </w:rPr>
      </w:pPr>
      <w:r w:rsidRPr="008E2A57">
        <w:rPr>
          <w:rFonts w:asciiTheme="minorHAnsi" w:hAnsiTheme="minorHAnsi" w:cstheme="minorHAnsi"/>
          <w:color w:val="auto"/>
          <w:shd w:val="clear" w:color="auto" w:fill="FFFFFF"/>
        </w:rPr>
        <w:t>Istnieje możliwość dokonania zmi</w:t>
      </w:r>
      <w:r w:rsidR="00553C0B">
        <w:rPr>
          <w:rFonts w:asciiTheme="minorHAnsi" w:hAnsiTheme="minorHAnsi" w:cstheme="minorHAnsi"/>
          <w:color w:val="auto"/>
          <w:shd w:val="clear" w:color="auto" w:fill="FFFFFF"/>
        </w:rPr>
        <w:t>any osób wymienionych w ust. 1-5</w:t>
      </w:r>
      <w:r w:rsidRPr="008E2A57">
        <w:rPr>
          <w:rFonts w:asciiTheme="minorHAnsi" w:hAnsiTheme="minorHAnsi" w:cstheme="minorHAnsi"/>
          <w:color w:val="auto"/>
          <w:shd w:val="clear" w:color="auto" w:fill="FFFFFF"/>
        </w:rPr>
        <w:t xml:space="preserve"> niniejszego paragrafu jedynie za uprzednią pisemną zgodą Zamawiającego.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rsidR="008E2A57" w:rsidRPr="00177DD8" w:rsidRDefault="008E2A57" w:rsidP="00014B59">
      <w:pPr>
        <w:pStyle w:val="Default"/>
        <w:numPr>
          <w:ilvl w:val="0"/>
          <w:numId w:val="17"/>
        </w:numPr>
        <w:suppressAutoHyphens/>
        <w:autoSpaceDE/>
        <w:autoSpaceDN/>
        <w:adjustRightInd/>
        <w:spacing w:line="276" w:lineRule="auto"/>
        <w:jc w:val="both"/>
        <w:rPr>
          <w:rFonts w:asciiTheme="minorHAnsi" w:eastAsia="Times New Roman" w:hAnsiTheme="minorHAnsi" w:cstheme="minorHAnsi"/>
          <w:b/>
          <w:bCs/>
          <w:color w:val="auto"/>
          <w:shd w:val="clear" w:color="auto" w:fill="FFFFFF"/>
        </w:rPr>
      </w:pPr>
      <w:r w:rsidRPr="00177DD8">
        <w:rPr>
          <w:rFonts w:asciiTheme="minorHAnsi" w:hAnsiTheme="minorHAnsi" w:cstheme="minorHAnsi"/>
          <w:b/>
          <w:color w:val="auto"/>
          <w:shd w:val="clear" w:color="auto" w:fill="FFFFFF"/>
        </w:rPr>
        <w:t>Inspektorami nadzoru są:</w:t>
      </w:r>
    </w:p>
    <w:p w:rsidR="008E2A57" w:rsidRPr="008E2A57" w:rsidRDefault="008E2A57" w:rsidP="00014B59">
      <w:pPr>
        <w:pStyle w:val="Default"/>
        <w:numPr>
          <w:ilvl w:val="1"/>
          <w:numId w:val="17"/>
        </w:numPr>
        <w:suppressAutoHyphens/>
        <w:autoSpaceDE/>
        <w:autoSpaceDN/>
        <w:adjustRightInd/>
        <w:spacing w:line="276" w:lineRule="auto"/>
        <w:jc w:val="both"/>
        <w:rPr>
          <w:rFonts w:asciiTheme="minorHAnsi" w:hAnsiTheme="minorHAnsi" w:cstheme="minorHAnsi"/>
          <w:b/>
          <w:bCs/>
          <w:color w:val="auto"/>
          <w:shd w:val="clear" w:color="auto" w:fill="FFFFFF"/>
        </w:rPr>
      </w:pPr>
      <w:r w:rsidRPr="00177DD8">
        <w:rPr>
          <w:rFonts w:asciiTheme="minorHAnsi" w:hAnsiTheme="minorHAnsi" w:cstheme="minorHAnsi"/>
          <w:b/>
          <w:color w:val="auto"/>
          <w:shd w:val="clear" w:color="auto" w:fill="FFFFFF"/>
        </w:rPr>
        <w:t xml:space="preserve">w zakresie branży </w:t>
      </w:r>
      <w:proofErr w:type="spellStart"/>
      <w:r w:rsidR="00177DD8" w:rsidRPr="00177DD8">
        <w:rPr>
          <w:rFonts w:asciiTheme="minorHAnsi" w:hAnsiTheme="minorHAnsi" w:cstheme="minorHAnsi"/>
          <w:b/>
          <w:color w:val="auto"/>
          <w:shd w:val="clear" w:color="auto" w:fill="FFFFFF"/>
        </w:rPr>
        <w:t>architektoniczno</w:t>
      </w:r>
      <w:proofErr w:type="spellEnd"/>
      <w:r w:rsidR="004B395E" w:rsidRPr="00177DD8">
        <w:rPr>
          <w:rFonts w:asciiTheme="minorHAnsi" w:hAnsiTheme="minorHAnsi" w:cstheme="minorHAnsi"/>
          <w:b/>
          <w:color w:val="auto"/>
          <w:shd w:val="clear" w:color="auto" w:fill="FFFFFF"/>
        </w:rPr>
        <w:t xml:space="preserve"> - </w:t>
      </w:r>
      <w:r w:rsidRPr="00177DD8">
        <w:rPr>
          <w:rFonts w:asciiTheme="minorHAnsi" w:hAnsiTheme="minorHAnsi" w:cstheme="minorHAnsi"/>
          <w:b/>
          <w:color w:val="auto"/>
          <w:shd w:val="clear" w:color="auto" w:fill="FFFFFF"/>
        </w:rPr>
        <w:t>budowlanej</w:t>
      </w:r>
      <w:r w:rsidRPr="008E2A57">
        <w:rPr>
          <w:rFonts w:asciiTheme="minorHAnsi" w:hAnsiTheme="minorHAnsi" w:cstheme="minorHAnsi"/>
          <w:color w:val="auto"/>
          <w:shd w:val="clear" w:color="auto" w:fill="FFFFFF"/>
        </w:rPr>
        <w:t>…………………………………………………. jest …………………………………………, adres mailowy ………………………………………………, numer telefonu ……………………………………….,</w:t>
      </w:r>
    </w:p>
    <w:p w:rsidR="003C1667" w:rsidRPr="003C1667" w:rsidRDefault="008E2A57" w:rsidP="00014B59">
      <w:pPr>
        <w:pStyle w:val="Default"/>
        <w:numPr>
          <w:ilvl w:val="1"/>
          <w:numId w:val="17"/>
        </w:numPr>
        <w:suppressAutoHyphens/>
        <w:autoSpaceDE/>
        <w:autoSpaceDN/>
        <w:adjustRightInd/>
        <w:spacing w:line="276" w:lineRule="auto"/>
        <w:jc w:val="both"/>
        <w:rPr>
          <w:rFonts w:asciiTheme="minorHAnsi" w:hAnsiTheme="minorHAnsi" w:cstheme="minorHAnsi"/>
          <w:b/>
          <w:bCs/>
          <w:color w:val="auto"/>
          <w:shd w:val="clear" w:color="auto" w:fill="FFFFFF"/>
        </w:rPr>
      </w:pPr>
      <w:r w:rsidRPr="00177DD8">
        <w:rPr>
          <w:rFonts w:asciiTheme="minorHAnsi" w:hAnsiTheme="minorHAnsi" w:cstheme="minorHAnsi"/>
          <w:b/>
          <w:color w:val="auto"/>
          <w:shd w:val="clear" w:color="auto" w:fill="FFFFFF"/>
        </w:rPr>
        <w:t>w zakresie branży elektrycznej jest</w:t>
      </w:r>
      <w:r w:rsidRPr="008E2A57">
        <w:rPr>
          <w:rFonts w:asciiTheme="minorHAnsi" w:hAnsiTheme="minorHAnsi" w:cstheme="minorHAnsi"/>
          <w:color w:val="auto"/>
          <w:shd w:val="clear" w:color="auto" w:fill="FFFFFF"/>
        </w:rPr>
        <w:t xml:space="preserve"> …………………………………………, adres mailowy ………………………………………………, numer telefonu ……………………………………….</w:t>
      </w:r>
    </w:p>
    <w:p w:rsidR="003C1667" w:rsidRPr="003C1667" w:rsidRDefault="003C1667" w:rsidP="00014B59">
      <w:pPr>
        <w:pStyle w:val="Default"/>
        <w:numPr>
          <w:ilvl w:val="0"/>
          <w:numId w:val="17"/>
        </w:numPr>
        <w:suppressAutoHyphens/>
        <w:autoSpaceDE/>
        <w:autoSpaceDN/>
        <w:adjustRightInd/>
        <w:spacing w:line="276" w:lineRule="auto"/>
        <w:jc w:val="both"/>
        <w:rPr>
          <w:rFonts w:asciiTheme="minorHAnsi" w:hAnsiTheme="minorHAnsi" w:cstheme="minorHAnsi"/>
          <w:b/>
          <w:bCs/>
          <w:color w:val="auto"/>
          <w:shd w:val="clear" w:color="auto" w:fill="FFFFFF"/>
        </w:rPr>
      </w:pPr>
      <w:r w:rsidRPr="003C1667">
        <w:rPr>
          <w:rFonts w:asciiTheme="minorHAnsi" w:hAnsiTheme="minorHAnsi" w:cstheme="minorHAnsi"/>
        </w:rPr>
        <w:t xml:space="preserve">Inspektor nadzoru inwestorskiego uprawniony jest do wydawania Wykonawcy poleceń związanych z zapewnieniem prawidłowego wykonania prac konserwatorskich i robót budowlanych. </w:t>
      </w:r>
    </w:p>
    <w:p w:rsidR="004E7C29" w:rsidRPr="009B6DF8" w:rsidRDefault="004E7C29">
      <w:pPr>
        <w:spacing w:after="5"/>
        <w:ind w:left="-15" w:right="3846" w:firstLine="4813"/>
        <w:jc w:val="left"/>
        <w:rPr>
          <w:rFonts w:asciiTheme="minorHAnsi" w:hAnsiTheme="minorHAnsi" w:cstheme="minorHAnsi"/>
          <w:szCs w:val="24"/>
        </w:rPr>
      </w:pPr>
    </w:p>
    <w:p w:rsidR="008E2A57" w:rsidRPr="00783AA5" w:rsidRDefault="008E2A57">
      <w:pPr>
        <w:spacing w:after="5"/>
        <w:ind w:left="-15" w:right="3846" w:firstLine="4813"/>
        <w:jc w:val="left"/>
        <w:rPr>
          <w:rFonts w:asciiTheme="minorHAnsi" w:hAnsiTheme="minorHAnsi" w:cstheme="minorHAnsi"/>
          <w:b/>
          <w:szCs w:val="24"/>
        </w:rPr>
      </w:pPr>
    </w:p>
    <w:p w:rsidR="004E7C29" w:rsidRPr="00783AA5" w:rsidRDefault="008E2A57">
      <w:pPr>
        <w:spacing w:after="5"/>
        <w:ind w:left="-15" w:right="3846" w:firstLine="4813"/>
        <w:jc w:val="left"/>
        <w:rPr>
          <w:rFonts w:asciiTheme="minorHAnsi" w:hAnsiTheme="minorHAnsi" w:cstheme="minorHAnsi"/>
          <w:b/>
          <w:szCs w:val="24"/>
        </w:rPr>
      </w:pPr>
      <w:r w:rsidRPr="00783AA5">
        <w:rPr>
          <w:rFonts w:asciiTheme="minorHAnsi" w:hAnsiTheme="minorHAnsi" w:cstheme="minorHAnsi"/>
          <w:b/>
          <w:szCs w:val="24"/>
        </w:rPr>
        <w:t>§ 3</w:t>
      </w:r>
    </w:p>
    <w:p w:rsidR="004E7C29" w:rsidRPr="00783AA5" w:rsidRDefault="004E7C29" w:rsidP="004E7C29">
      <w:pPr>
        <w:spacing w:after="5"/>
        <w:ind w:left="-15" w:right="147" w:firstLine="0"/>
        <w:jc w:val="center"/>
        <w:rPr>
          <w:rFonts w:asciiTheme="minorHAnsi" w:hAnsiTheme="minorHAnsi" w:cstheme="minorHAnsi"/>
          <w:b/>
          <w:szCs w:val="24"/>
        </w:rPr>
      </w:pPr>
      <w:r w:rsidRPr="00783AA5">
        <w:rPr>
          <w:rFonts w:asciiTheme="minorHAnsi" w:hAnsiTheme="minorHAnsi" w:cstheme="minorHAnsi"/>
          <w:b/>
          <w:szCs w:val="24"/>
        </w:rPr>
        <w:t>TERMIN REALIZACJI</w:t>
      </w:r>
    </w:p>
    <w:p w:rsidR="004E7C29" w:rsidRPr="009B6DF8" w:rsidRDefault="004E7C29" w:rsidP="004E7C29">
      <w:pPr>
        <w:spacing w:after="5"/>
        <w:ind w:left="-15" w:right="3846" w:firstLine="0"/>
        <w:jc w:val="left"/>
        <w:rPr>
          <w:rFonts w:asciiTheme="minorHAnsi" w:hAnsiTheme="minorHAnsi" w:cstheme="minorHAnsi"/>
          <w:szCs w:val="24"/>
        </w:rPr>
      </w:pPr>
    </w:p>
    <w:p w:rsidR="00783AA5" w:rsidRPr="00FE3640" w:rsidRDefault="00783AA5" w:rsidP="00014B59">
      <w:pPr>
        <w:pStyle w:val="Akapitzlist"/>
        <w:numPr>
          <w:ilvl w:val="0"/>
          <w:numId w:val="18"/>
        </w:numPr>
        <w:spacing w:after="0" w:line="276" w:lineRule="auto"/>
        <w:rPr>
          <w:rFonts w:asciiTheme="minorHAnsi" w:hAnsiTheme="minorHAnsi" w:cstheme="minorHAnsi"/>
          <w:color w:val="auto"/>
          <w:shd w:val="clear" w:color="auto" w:fill="FFFFFF"/>
        </w:rPr>
      </w:pPr>
      <w:r w:rsidRPr="00FE3640">
        <w:rPr>
          <w:rFonts w:asciiTheme="minorHAnsi" w:hAnsiTheme="minorHAnsi" w:cstheme="minorHAnsi"/>
          <w:color w:val="auto"/>
          <w:shd w:val="clear" w:color="auto" w:fill="FFFFFF"/>
        </w:rPr>
        <w:t xml:space="preserve">Wykonawca zobowiązuje się, iż umowa zostanie wykonana w całości przez wykonawcę w terminie do </w:t>
      </w:r>
      <w:r w:rsidRPr="00FE3640">
        <w:rPr>
          <w:rFonts w:asciiTheme="minorHAnsi" w:hAnsiTheme="minorHAnsi" w:cstheme="minorHAnsi"/>
          <w:b/>
          <w:color w:val="auto"/>
          <w:shd w:val="clear" w:color="auto" w:fill="FFFFFF"/>
        </w:rPr>
        <w:t>16 miesięcy od dnia podpisania umowy</w:t>
      </w:r>
      <w:r w:rsidRPr="00FE3640">
        <w:rPr>
          <w:rFonts w:asciiTheme="minorHAnsi" w:hAnsiTheme="minorHAnsi" w:cstheme="minorHAnsi"/>
          <w:color w:val="auto"/>
          <w:shd w:val="clear" w:color="auto" w:fill="FFFFFF"/>
        </w:rPr>
        <w:t>.</w:t>
      </w:r>
    </w:p>
    <w:p w:rsidR="00783AA5" w:rsidRPr="00FE3640" w:rsidRDefault="00783AA5" w:rsidP="00014B59">
      <w:pPr>
        <w:widowControl w:val="0"/>
        <w:numPr>
          <w:ilvl w:val="0"/>
          <w:numId w:val="18"/>
        </w:numPr>
        <w:suppressAutoHyphens/>
        <w:autoSpaceDE w:val="0"/>
        <w:spacing w:after="0" w:line="276" w:lineRule="auto"/>
        <w:ind w:right="0"/>
        <w:rPr>
          <w:rFonts w:asciiTheme="minorHAnsi" w:hAnsiTheme="minorHAnsi" w:cstheme="minorHAnsi"/>
          <w:color w:val="auto"/>
          <w:shd w:val="clear" w:color="auto" w:fill="FFFFFF"/>
        </w:rPr>
      </w:pPr>
      <w:bookmarkStart w:id="0" w:name="_Hlk92713905"/>
      <w:r w:rsidRPr="00FE3640">
        <w:rPr>
          <w:rFonts w:asciiTheme="minorHAnsi" w:hAnsiTheme="minorHAnsi" w:cstheme="minorHAnsi"/>
          <w:color w:val="auto"/>
          <w:shd w:val="clear" w:color="auto" w:fill="FFFFFF"/>
        </w:rPr>
        <w:t>Strony ustalają następujące szczegółowe terminy:</w:t>
      </w:r>
    </w:p>
    <w:p w:rsidR="00783AA5" w:rsidRPr="00FE3640" w:rsidRDefault="00783AA5" w:rsidP="00014B59">
      <w:pPr>
        <w:widowControl w:val="0"/>
        <w:numPr>
          <w:ilvl w:val="1"/>
          <w:numId w:val="18"/>
        </w:numPr>
        <w:suppressAutoHyphens/>
        <w:autoSpaceDE w:val="0"/>
        <w:spacing w:after="0" w:line="276" w:lineRule="auto"/>
        <w:ind w:right="0"/>
        <w:rPr>
          <w:rFonts w:asciiTheme="minorHAnsi" w:hAnsiTheme="minorHAnsi" w:cstheme="minorHAnsi"/>
          <w:color w:val="auto"/>
          <w:shd w:val="clear" w:color="auto" w:fill="FFFFFF"/>
        </w:rPr>
      </w:pPr>
      <w:r w:rsidRPr="00FE3640">
        <w:rPr>
          <w:rFonts w:asciiTheme="minorHAnsi" w:hAnsiTheme="minorHAnsi" w:cstheme="minorHAnsi"/>
          <w:color w:val="auto"/>
          <w:shd w:val="clear" w:color="auto" w:fill="FFFFFF"/>
        </w:rPr>
        <w:t xml:space="preserve">Wykonanie projektów technicznych wszystkich branż i przekazanie ich zamawiającemu w terminie: </w:t>
      </w:r>
      <w:r w:rsidR="006E4733" w:rsidRPr="00FE3640">
        <w:rPr>
          <w:rFonts w:asciiTheme="minorHAnsi" w:hAnsiTheme="minorHAnsi" w:cstheme="minorHAnsi"/>
          <w:b/>
          <w:color w:val="auto"/>
          <w:shd w:val="clear" w:color="auto" w:fill="FFFFFF"/>
        </w:rPr>
        <w:t>9</w:t>
      </w:r>
      <w:r w:rsidRPr="00FE3640">
        <w:rPr>
          <w:rFonts w:asciiTheme="minorHAnsi" w:hAnsiTheme="minorHAnsi" w:cstheme="minorHAnsi"/>
          <w:b/>
          <w:color w:val="auto"/>
          <w:shd w:val="clear" w:color="auto" w:fill="FFFFFF"/>
        </w:rPr>
        <w:t xml:space="preserve"> miesięcy od dnia podpisania umowy</w:t>
      </w:r>
      <w:r w:rsidR="006E4733" w:rsidRPr="00FE3640">
        <w:rPr>
          <w:rFonts w:asciiTheme="minorHAnsi" w:hAnsiTheme="minorHAnsi" w:cstheme="minorHAnsi"/>
          <w:b/>
          <w:color w:val="auto"/>
          <w:shd w:val="clear" w:color="auto" w:fill="FFFFFF"/>
        </w:rPr>
        <w:t xml:space="preserve"> wraz z </w:t>
      </w:r>
      <w:r w:rsidR="006E4733" w:rsidRPr="00FE3640">
        <w:rPr>
          <w:rFonts w:asciiTheme="minorHAnsi" w:hAnsiTheme="minorHAnsi" w:cstheme="minorHAnsi"/>
          <w:color w:val="auto"/>
          <w:shd w:val="clear" w:color="auto" w:fill="FFFFFF"/>
        </w:rPr>
        <w:t xml:space="preserve"> u</w:t>
      </w:r>
      <w:r w:rsidRPr="00FE3640">
        <w:rPr>
          <w:rFonts w:asciiTheme="minorHAnsi" w:hAnsiTheme="minorHAnsi" w:cstheme="minorHAnsi"/>
          <w:color w:val="auto"/>
          <w:shd w:val="clear" w:color="auto" w:fill="FFFFFF"/>
        </w:rPr>
        <w:t>zyskanie</w:t>
      </w:r>
      <w:r w:rsidR="006E4733" w:rsidRPr="00FE3640">
        <w:rPr>
          <w:rFonts w:asciiTheme="minorHAnsi" w:hAnsiTheme="minorHAnsi" w:cstheme="minorHAnsi"/>
          <w:color w:val="auto"/>
          <w:shd w:val="clear" w:color="auto" w:fill="FFFFFF"/>
        </w:rPr>
        <w:t>m</w:t>
      </w:r>
      <w:r w:rsidRPr="00FE3640">
        <w:rPr>
          <w:rFonts w:asciiTheme="minorHAnsi" w:hAnsiTheme="minorHAnsi" w:cstheme="minorHAnsi"/>
          <w:color w:val="auto"/>
          <w:shd w:val="clear" w:color="auto" w:fill="FFFFFF"/>
        </w:rPr>
        <w:t xml:space="preserve"> prawomocnego pozwolenia na budowę </w:t>
      </w:r>
      <w:r w:rsidR="006E4733" w:rsidRPr="00FE3640">
        <w:rPr>
          <w:rFonts w:asciiTheme="minorHAnsi" w:hAnsiTheme="minorHAnsi" w:cstheme="minorHAnsi"/>
          <w:color w:val="auto"/>
          <w:shd w:val="clear" w:color="auto" w:fill="FFFFFF"/>
        </w:rPr>
        <w:t>(w ramach etapu I)</w:t>
      </w:r>
      <w:r w:rsidRPr="00FE3640">
        <w:rPr>
          <w:rFonts w:asciiTheme="minorHAnsi" w:hAnsiTheme="minorHAnsi" w:cstheme="minorHAnsi"/>
          <w:color w:val="auto"/>
          <w:shd w:val="clear" w:color="auto" w:fill="FFFFFF"/>
        </w:rPr>
        <w:t>,</w:t>
      </w:r>
    </w:p>
    <w:p w:rsidR="00783AA5" w:rsidRPr="00FE3640" w:rsidRDefault="00783AA5" w:rsidP="00014B59">
      <w:pPr>
        <w:widowControl w:val="0"/>
        <w:numPr>
          <w:ilvl w:val="1"/>
          <w:numId w:val="18"/>
        </w:numPr>
        <w:suppressAutoHyphens/>
        <w:autoSpaceDE w:val="0"/>
        <w:spacing w:after="0" w:line="276" w:lineRule="auto"/>
        <w:ind w:right="0"/>
        <w:rPr>
          <w:rFonts w:asciiTheme="minorHAnsi" w:hAnsiTheme="minorHAnsi" w:cstheme="minorHAnsi"/>
          <w:color w:val="auto"/>
          <w:shd w:val="clear" w:color="auto" w:fill="FFFFFF"/>
        </w:rPr>
      </w:pPr>
      <w:r w:rsidRPr="00FE3640">
        <w:rPr>
          <w:rFonts w:asciiTheme="minorHAnsi" w:hAnsiTheme="minorHAnsi" w:cstheme="minorHAnsi"/>
          <w:color w:val="auto"/>
          <w:shd w:val="clear" w:color="auto" w:fill="FFFFFF"/>
        </w:rPr>
        <w:t xml:space="preserve">Wykonanie projektów wykonawczych i na ich podstawie wykonanie wszystkich robót budowlanych, dostaw, usług i spełnienie pozostałych świadczeń do których zobowiązanych jest wykonawca wynikających z umowy: </w:t>
      </w:r>
      <w:r w:rsidRPr="00FE3640">
        <w:rPr>
          <w:rFonts w:asciiTheme="minorHAnsi" w:hAnsiTheme="minorHAnsi" w:cstheme="minorHAnsi"/>
          <w:b/>
          <w:color w:val="auto"/>
          <w:shd w:val="clear" w:color="auto" w:fill="FFFFFF"/>
        </w:rPr>
        <w:t>16 miesiące od dnia podpisania umowy</w:t>
      </w:r>
      <w:r w:rsidR="006E4733" w:rsidRPr="00FE3640">
        <w:rPr>
          <w:rFonts w:asciiTheme="minorHAnsi" w:hAnsiTheme="minorHAnsi" w:cstheme="minorHAnsi"/>
          <w:b/>
          <w:color w:val="auto"/>
          <w:shd w:val="clear" w:color="auto" w:fill="FFFFFF"/>
        </w:rPr>
        <w:t xml:space="preserve"> </w:t>
      </w:r>
      <w:r w:rsidR="006E4733" w:rsidRPr="00FE3640">
        <w:rPr>
          <w:rFonts w:asciiTheme="minorHAnsi" w:hAnsiTheme="minorHAnsi" w:cstheme="minorHAnsi"/>
          <w:color w:val="auto"/>
          <w:shd w:val="clear" w:color="auto" w:fill="FFFFFF"/>
        </w:rPr>
        <w:t>(w ramach etapu II</w:t>
      </w:r>
      <w:r w:rsidR="00FE3640" w:rsidRPr="00FE3640">
        <w:rPr>
          <w:rFonts w:asciiTheme="minorHAnsi" w:hAnsiTheme="minorHAnsi" w:cstheme="minorHAnsi"/>
          <w:color w:val="auto"/>
          <w:shd w:val="clear" w:color="auto" w:fill="FFFFFF"/>
        </w:rPr>
        <w:t>)</w:t>
      </w:r>
      <w:r w:rsidRPr="00FE3640">
        <w:rPr>
          <w:rFonts w:asciiTheme="minorHAnsi" w:hAnsiTheme="minorHAnsi" w:cstheme="minorHAnsi"/>
          <w:color w:val="auto"/>
          <w:shd w:val="clear" w:color="auto" w:fill="FFFFFF"/>
        </w:rPr>
        <w:t>.</w:t>
      </w:r>
    </w:p>
    <w:bookmarkEnd w:id="0"/>
    <w:p w:rsidR="006E4733" w:rsidRPr="00FE3640" w:rsidRDefault="00783AA5" w:rsidP="00014B59">
      <w:pPr>
        <w:widowControl w:val="0"/>
        <w:numPr>
          <w:ilvl w:val="0"/>
          <w:numId w:val="18"/>
        </w:numPr>
        <w:suppressAutoHyphens/>
        <w:autoSpaceDE w:val="0"/>
        <w:spacing w:after="0" w:line="276" w:lineRule="auto"/>
        <w:ind w:right="0"/>
        <w:rPr>
          <w:rFonts w:asciiTheme="minorHAnsi" w:hAnsiTheme="minorHAnsi" w:cstheme="minorHAnsi"/>
          <w:color w:val="auto"/>
          <w:shd w:val="clear" w:color="auto" w:fill="FFFFFF"/>
        </w:rPr>
      </w:pPr>
      <w:r w:rsidRPr="00FE3640">
        <w:rPr>
          <w:rFonts w:asciiTheme="minorHAnsi" w:hAnsiTheme="minorHAnsi" w:cstheme="minorHAnsi"/>
          <w:color w:val="auto"/>
          <w:shd w:val="clear" w:color="auto" w:fill="FFFFFF"/>
        </w:rPr>
        <w:t xml:space="preserve">Zamawiający jest uprawniony, a wykonawca zobowiązuje się do wykonywania dokumentacji projektowej zgodnie z otrzymywanymi zaleceniami i wskazówkami Zamawiającego. W celu umożliwienia Zamawiającemu udzielenia wskazówek i zaleceń, </w:t>
      </w:r>
      <w:r w:rsidRPr="00FE3640">
        <w:rPr>
          <w:rFonts w:asciiTheme="minorHAnsi" w:hAnsiTheme="minorHAnsi" w:cstheme="minorHAnsi"/>
          <w:b/>
          <w:bCs/>
          <w:color w:val="auto"/>
          <w:shd w:val="clear" w:color="auto" w:fill="FFFFFF"/>
        </w:rPr>
        <w:t xml:space="preserve">Wykonawca będzie zawiadamiał Zamawiającego </w:t>
      </w:r>
      <w:r w:rsidR="006E4733" w:rsidRPr="00FE3640">
        <w:rPr>
          <w:rFonts w:asciiTheme="minorHAnsi" w:hAnsiTheme="minorHAnsi" w:cstheme="minorHAnsi"/>
          <w:b/>
          <w:bCs/>
          <w:color w:val="auto"/>
          <w:shd w:val="clear" w:color="auto" w:fill="FFFFFF"/>
        </w:rPr>
        <w:t>mailowo</w:t>
      </w:r>
      <w:r w:rsidRPr="00FE3640">
        <w:rPr>
          <w:rFonts w:asciiTheme="minorHAnsi" w:hAnsiTheme="minorHAnsi" w:cstheme="minorHAnsi"/>
          <w:b/>
          <w:bCs/>
          <w:color w:val="auto"/>
          <w:shd w:val="clear" w:color="auto" w:fill="FFFFFF"/>
        </w:rPr>
        <w:t xml:space="preserve"> na adresy wskazane w umowie, o przystąpieniu do kolejnego etapu przygotowania projektów. Strony przewidują następujące etapy: etap proj. technicznego, etap proj. wykonawczych</w:t>
      </w:r>
      <w:r w:rsidRPr="00FE3640">
        <w:rPr>
          <w:rFonts w:asciiTheme="minorHAnsi" w:hAnsiTheme="minorHAnsi" w:cstheme="minorHAnsi"/>
          <w:color w:val="auto"/>
          <w:shd w:val="clear" w:color="auto" w:fill="FFFFFF"/>
        </w:rPr>
        <w:t xml:space="preserve">. </w:t>
      </w:r>
    </w:p>
    <w:p w:rsidR="00783AA5" w:rsidRPr="00FE3640" w:rsidRDefault="00783AA5" w:rsidP="00014B59">
      <w:pPr>
        <w:widowControl w:val="0"/>
        <w:numPr>
          <w:ilvl w:val="0"/>
          <w:numId w:val="18"/>
        </w:numPr>
        <w:suppressAutoHyphens/>
        <w:autoSpaceDE w:val="0"/>
        <w:spacing w:after="0" w:line="276" w:lineRule="auto"/>
        <w:ind w:right="0"/>
        <w:rPr>
          <w:rFonts w:asciiTheme="minorHAnsi" w:hAnsiTheme="minorHAnsi" w:cstheme="minorHAnsi"/>
          <w:color w:val="auto"/>
          <w:shd w:val="clear" w:color="auto" w:fill="FFFFFF"/>
        </w:rPr>
      </w:pPr>
      <w:r w:rsidRPr="00FE3640">
        <w:rPr>
          <w:rFonts w:asciiTheme="minorHAnsi" w:hAnsiTheme="minorHAnsi" w:cstheme="minorHAnsi"/>
          <w:color w:val="auto"/>
          <w:shd w:val="clear" w:color="auto" w:fill="FFFFFF"/>
        </w:rPr>
        <w:t xml:space="preserve">Jeżeli Zamawiający w terminie 5 dni roboczych od otrzymania zawiadomienia nie zgłosi żadnych zaleceń czy wskazówek, Wykonawca przystąpi do przygotowania danego etapu a w razie braku takich ustaleń wedle własnego uznania,. </w:t>
      </w:r>
    </w:p>
    <w:p w:rsidR="00783AA5" w:rsidRPr="00FE3640" w:rsidRDefault="00783AA5" w:rsidP="00014B59">
      <w:pPr>
        <w:widowControl w:val="0"/>
        <w:numPr>
          <w:ilvl w:val="0"/>
          <w:numId w:val="18"/>
        </w:numPr>
        <w:suppressAutoHyphens/>
        <w:autoSpaceDE w:val="0"/>
        <w:spacing w:after="0" w:line="276" w:lineRule="auto"/>
        <w:ind w:right="0"/>
        <w:rPr>
          <w:rFonts w:asciiTheme="minorHAnsi" w:hAnsiTheme="minorHAnsi" w:cstheme="minorHAnsi"/>
          <w:color w:val="auto"/>
          <w:shd w:val="clear" w:color="auto" w:fill="FFFFFF"/>
        </w:rPr>
      </w:pPr>
      <w:r w:rsidRPr="00FE3640">
        <w:rPr>
          <w:rFonts w:asciiTheme="minorHAnsi" w:hAnsiTheme="minorHAnsi" w:cstheme="minorHAnsi"/>
          <w:color w:val="auto"/>
          <w:shd w:val="clear" w:color="auto" w:fill="FFFFFF"/>
        </w:rPr>
        <w:t>Jeżeli Zamawiający zgłosi zalecenia lub uwagi po upływie terminu określonego w ust. 4, a ich uwzględnienie będzie wymagało powtórzenia czynności, Wykonawcy za powtórzone czynności będzie należało się odpowiednie dodatkowe wynagrodzenie.</w:t>
      </w:r>
    </w:p>
    <w:p w:rsidR="00783AA5" w:rsidRPr="00FE3640" w:rsidRDefault="00783AA5" w:rsidP="00014B59">
      <w:pPr>
        <w:widowControl w:val="0"/>
        <w:numPr>
          <w:ilvl w:val="0"/>
          <w:numId w:val="18"/>
        </w:numPr>
        <w:suppressAutoHyphens/>
        <w:autoSpaceDE w:val="0"/>
        <w:spacing w:after="0" w:line="276" w:lineRule="auto"/>
        <w:ind w:right="0"/>
        <w:rPr>
          <w:rFonts w:asciiTheme="minorHAnsi" w:hAnsiTheme="minorHAnsi" w:cstheme="minorHAnsi"/>
          <w:color w:val="auto"/>
          <w:shd w:val="clear" w:color="auto" w:fill="FFFFFF"/>
        </w:rPr>
      </w:pPr>
      <w:r w:rsidRPr="00FE3640">
        <w:rPr>
          <w:rFonts w:asciiTheme="minorHAnsi" w:hAnsiTheme="minorHAnsi" w:cstheme="minorHAnsi"/>
          <w:color w:val="auto"/>
          <w:lang w:eastAsia="ar-SA"/>
        </w:rPr>
        <w:t>Zamawiający ma termin 14 dni na podjęcie decyzji o zaakceptowaniu projektu.</w:t>
      </w:r>
    </w:p>
    <w:p w:rsidR="00783AA5" w:rsidRPr="00FE3640" w:rsidRDefault="00783AA5" w:rsidP="00014B59">
      <w:pPr>
        <w:widowControl w:val="0"/>
        <w:numPr>
          <w:ilvl w:val="0"/>
          <w:numId w:val="18"/>
        </w:numPr>
        <w:suppressAutoHyphens/>
        <w:autoSpaceDE w:val="0"/>
        <w:spacing w:after="0" w:line="276" w:lineRule="auto"/>
        <w:ind w:right="0"/>
        <w:rPr>
          <w:rFonts w:asciiTheme="minorHAnsi" w:hAnsiTheme="minorHAnsi" w:cstheme="minorHAnsi"/>
          <w:color w:val="auto"/>
          <w:shd w:val="clear" w:color="auto" w:fill="FFFFFF"/>
        </w:rPr>
      </w:pPr>
      <w:r w:rsidRPr="00FE3640">
        <w:rPr>
          <w:rFonts w:asciiTheme="minorHAnsi" w:hAnsiTheme="minorHAnsi" w:cstheme="minorHAnsi"/>
          <w:color w:val="auto"/>
          <w:shd w:val="clear" w:color="auto" w:fill="FFFFFF"/>
        </w:rPr>
        <w:t>Zamawiający może polecić wykonawcy podjęcie działań dla przyspieszenia tempa prac, robót lub wykonania innych świadczeń wynikających z umowy, aby przedmiot umowy został wykonany w umówionym terminie. Wszystkie koszty i ryzyko związane z podjętymi działaniami obciążają Wykonawcę. W szczególności w razie zagrożenia terminowości albo właściwej jakości wykonywanych przez wykonawcę prac, Zamawiający jest uprawniony do powierzenia tych prac, lub całej inwestycji osobom trzecim na koszt i ryzyko wykonawcy.</w:t>
      </w:r>
    </w:p>
    <w:p w:rsidR="00FE3640" w:rsidRPr="00FE3640" w:rsidRDefault="00783AA5" w:rsidP="00014B59">
      <w:pPr>
        <w:widowControl w:val="0"/>
        <w:numPr>
          <w:ilvl w:val="0"/>
          <w:numId w:val="18"/>
        </w:numPr>
        <w:suppressAutoHyphens/>
        <w:autoSpaceDE w:val="0"/>
        <w:spacing w:after="0" w:line="276" w:lineRule="auto"/>
        <w:ind w:right="0"/>
        <w:rPr>
          <w:rFonts w:asciiTheme="minorHAnsi" w:hAnsiTheme="minorHAnsi" w:cstheme="minorHAnsi"/>
          <w:color w:val="auto"/>
          <w:shd w:val="clear" w:color="auto" w:fill="FFFFFF"/>
        </w:rPr>
      </w:pPr>
      <w:r w:rsidRPr="00FE3640">
        <w:rPr>
          <w:rFonts w:asciiTheme="minorHAnsi" w:hAnsiTheme="minorHAnsi" w:cstheme="minorHAnsi"/>
          <w:color w:val="auto"/>
          <w:shd w:val="clear" w:color="auto" w:fill="FFFFFF"/>
        </w:rPr>
        <w:t>Wszelkie istotne wydarzenia dotyczące projektowania i przebiegu Prac budowlanych, spełnienia pozostałych świadczeń wynikających z umowy (także opóźnienia, powstałe szkody oraz roszczenia) należy zgłosić zamawiającemu pisemnie niezwłocznie po powzięciu wiadomości o ich zaistnieniu. W razie konieczności dalszy przebieg Prac projektowych lub budowlanych albo wyposażenia należy uzgodnić na nowo w formie pisemnej.</w:t>
      </w:r>
    </w:p>
    <w:p w:rsidR="00FE3640" w:rsidRPr="00FE3640" w:rsidRDefault="004E7C29" w:rsidP="00014B59">
      <w:pPr>
        <w:widowControl w:val="0"/>
        <w:numPr>
          <w:ilvl w:val="0"/>
          <w:numId w:val="18"/>
        </w:numPr>
        <w:suppressAutoHyphens/>
        <w:autoSpaceDE w:val="0"/>
        <w:spacing w:after="0" w:line="276" w:lineRule="auto"/>
        <w:ind w:right="0"/>
        <w:rPr>
          <w:rFonts w:asciiTheme="minorHAnsi" w:hAnsiTheme="minorHAnsi" w:cstheme="minorHAnsi"/>
          <w:color w:val="auto"/>
          <w:shd w:val="clear" w:color="auto" w:fill="FFFFFF"/>
        </w:rPr>
      </w:pPr>
      <w:r w:rsidRPr="00FE3640">
        <w:rPr>
          <w:rFonts w:asciiTheme="minorHAnsi" w:hAnsiTheme="minorHAnsi" w:cstheme="minorHAnsi"/>
          <w:szCs w:val="24"/>
        </w:rPr>
        <w:t>Za dotrzymanie terminu określonego w ust. 1 strony uznają dzień otrzymania przez Zamawiającego zgłoszenia przez Wykonawcę zakończenia wszystkich prac oraz robót budowlanych i gotowości do odbioru końcowego</w:t>
      </w:r>
      <w:r w:rsidR="00FE3640" w:rsidRPr="00FE3640">
        <w:rPr>
          <w:rFonts w:asciiTheme="minorHAnsi" w:hAnsiTheme="minorHAnsi" w:cstheme="minorHAnsi"/>
          <w:szCs w:val="24"/>
        </w:rPr>
        <w:t xml:space="preserve"> wraz z kompletną dokumentacją powykonawczą umożliwiającą uzyskanie decyzji na użytkowanie.</w:t>
      </w:r>
      <w:r w:rsidRPr="00FE3640">
        <w:rPr>
          <w:rFonts w:asciiTheme="minorHAnsi" w:hAnsiTheme="minorHAnsi" w:cstheme="minorHAnsi"/>
          <w:szCs w:val="24"/>
        </w:rPr>
        <w:t xml:space="preserve">. </w:t>
      </w:r>
    </w:p>
    <w:p w:rsidR="004E7C29" w:rsidRDefault="004E7C29" w:rsidP="004E7C29">
      <w:pPr>
        <w:spacing w:after="0"/>
        <w:ind w:left="428" w:right="0" w:firstLine="0"/>
        <w:rPr>
          <w:rFonts w:asciiTheme="minorHAnsi" w:hAnsiTheme="minorHAnsi" w:cstheme="minorHAnsi"/>
          <w:szCs w:val="24"/>
        </w:rPr>
      </w:pPr>
    </w:p>
    <w:p w:rsidR="00FE3640" w:rsidRPr="009B6DF8" w:rsidRDefault="00FE3640" w:rsidP="004E7C29">
      <w:pPr>
        <w:spacing w:after="0"/>
        <w:ind w:left="428" w:right="0" w:firstLine="0"/>
        <w:rPr>
          <w:rFonts w:asciiTheme="minorHAnsi" w:hAnsiTheme="minorHAnsi" w:cstheme="minorHAnsi"/>
          <w:szCs w:val="24"/>
        </w:rPr>
      </w:pPr>
    </w:p>
    <w:p w:rsidR="009D0A02" w:rsidRPr="00FE3640" w:rsidRDefault="00F44AE8" w:rsidP="004E7C29">
      <w:pPr>
        <w:spacing w:after="0"/>
        <w:ind w:left="428" w:right="0" w:firstLine="0"/>
        <w:jc w:val="center"/>
        <w:rPr>
          <w:rFonts w:asciiTheme="minorHAnsi" w:hAnsiTheme="minorHAnsi" w:cstheme="minorHAnsi"/>
          <w:b/>
          <w:szCs w:val="24"/>
        </w:rPr>
      </w:pPr>
      <w:r>
        <w:rPr>
          <w:rFonts w:asciiTheme="minorHAnsi" w:hAnsiTheme="minorHAnsi" w:cstheme="minorHAnsi"/>
          <w:b/>
          <w:szCs w:val="24"/>
        </w:rPr>
        <w:lastRenderedPageBreak/>
        <w:t>§ 4</w:t>
      </w:r>
    </w:p>
    <w:p w:rsidR="009D0A02" w:rsidRPr="00FE3640" w:rsidRDefault="004E7C29">
      <w:pPr>
        <w:spacing w:after="3" w:line="259" w:lineRule="auto"/>
        <w:ind w:left="10" w:right="9" w:hanging="10"/>
        <w:jc w:val="center"/>
        <w:rPr>
          <w:rFonts w:asciiTheme="minorHAnsi" w:hAnsiTheme="minorHAnsi" w:cstheme="minorHAnsi"/>
          <w:b/>
          <w:szCs w:val="24"/>
        </w:rPr>
      </w:pPr>
      <w:r w:rsidRPr="00FE3640">
        <w:rPr>
          <w:rFonts w:asciiTheme="minorHAnsi" w:hAnsiTheme="minorHAnsi" w:cstheme="minorHAnsi"/>
          <w:b/>
          <w:szCs w:val="24"/>
        </w:rPr>
        <w:t xml:space="preserve">OBOWIĄZKI WYKONAWCY </w:t>
      </w:r>
    </w:p>
    <w:p w:rsidR="008E2A57" w:rsidRPr="009B6DF8" w:rsidRDefault="008E2A57">
      <w:pPr>
        <w:spacing w:after="3" w:line="259" w:lineRule="auto"/>
        <w:ind w:left="10" w:right="9" w:hanging="10"/>
        <w:jc w:val="center"/>
        <w:rPr>
          <w:rFonts w:asciiTheme="minorHAnsi" w:hAnsiTheme="minorHAnsi" w:cstheme="minorHAnsi"/>
          <w:szCs w:val="24"/>
        </w:rPr>
      </w:pPr>
    </w:p>
    <w:p w:rsidR="009D0A02" w:rsidRPr="009B6DF8" w:rsidRDefault="004E7C29" w:rsidP="00014B59">
      <w:pPr>
        <w:numPr>
          <w:ilvl w:val="0"/>
          <w:numId w:val="2"/>
        </w:numPr>
        <w:ind w:right="0" w:hanging="428"/>
        <w:rPr>
          <w:rFonts w:asciiTheme="minorHAnsi" w:hAnsiTheme="minorHAnsi" w:cstheme="minorHAnsi"/>
          <w:szCs w:val="24"/>
        </w:rPr>
      </w:pPr>
      <w:r w:rsidRPr="009B6DF8">
        <w:rPr>
          <w:rFonts w:asciiTheme="minorHAnsi" w:hAnsiTheme="minorHAnsi" w:cstheme="minorHAnsi"/>
          <w:szCs w:val="24"/>
        </w:rPr>
        <w:t>Wykonawca zobowiązany jest do realizacji robót zgodnie z postanowieniami dokumentów wyszczególnionych w §</w:t>
      </w:r>
      <w:r w:rsidRPr="009B6DF8">
        <w:rPr>
          <w:rFonts w:asciiTheme="minorHAnsi" w:hAnsiTheme="minorHAnsi" w:cstheme="minorHAnsi"/>
          <w:b/>
          <w:szCs w:val="24"/>
        </w:rPr>
        <w:t xml:space="preserve"> </w:t>
      </w:r>
      <w:r w:rsidRPr="009B6DF8">
        <w:rPr>
          <w:rFonts w:asciiTheme="minorHAnsi" w:hAnsiTheme="minorHAnsi" w:cstheme="minorHAnsi"/>
          <w:szCs w:val="24"/>
        </w:rPr>
        <w:t xml:space="preserve">1,  w szczególności: </w:t>
      </w:r>
    </w:p>
    <w:p w:rsidR="009D0A02" w:rsidRPr="009B6DF8" w:rsidRDefault="004E7C29" w:rsidP="00014B59">
      <w:pPr>
        <w:numPr>
          <w:ilvl w:val="1"/>
          <w:numId w:val="2"/>
        </w:numPr>
        <w:ind w:right="0" w:hanging="360"/>
        <w:rPr>
          <w:rFonts w:asciiTheme="minorHAnsi" w:hAnsiTheme="minorHAnsi" w:cstheme="minorHAnsi"/>
          <w:szCs w:val="24"/>
        </w:rPr>
      </w:pPr>
      <w:r w:rsidRPr="009B6DF8">
        <w:rPr>
          <w:rFonts w:asciiTheme="minorHAnsi" w:hAnsiTheme="minorHAnsi" w:cstheme="minorHAnsi"/>
          <w:szCs w:val="24"/>
        </w:rPr>
        <w:t xml:space="preserve">opracowanie dokumentacji projektowej w zakresie wynikającym z Zapytania ofertowego wraz z uzyskaniem niezbędnych decyzji administracyjnych, jej zatwierdzenie i uzyskanie formalnej zgody na wykonanie robót/ prac, zgodnie z zasadami aktualnej wiedzy technicznej, obowiązującymi przepisami oraz normami, w szczególności z ustawą z dnia 23 lipca 2003 r. o ochronie zabytków i opiece nad zabytkami, </w:t>
      </w:r>
    </w:p>
    <w:p w:rsidR="009D0A02" w:rsidRDefault="004E7C29" w:rsidP="00014B59">
      <w:pPr>
        <w:numPr>
          <w:ilvl w:val="1"/>
          <w:numId w:val="2"/>
        </w:numPr>
        <w:ind w:right="0" w:hanging="360"/>
        <w:rPr>
          <w:rFonts w:asciiTheme="minorHAnsi" w:hAnsiTheme="minorHAnsi" w:cstheme="minorHAnsi"/>
          <w:szCs w:val="24"/>
        </w:rPr>
      </w:pPr>
      <w:r w:rsidRPr="009B6DF8">
        <w:rPr>
          <w:rFonts w:asciiTheme="minorHAnsi" w:hAnsiTheme="minorHAnsi" w:cstheme="minorHAnsi"/>
          <w:szCs w:val="24"/>
        </w:rPr>
        <w:t>realizacja robót zgodnie z wymaganiami określonymi w Zapytaniu ofertowym, prowadzenie wszystkich robót zgodnie z ustawą</w:t>
      </w:r>
      <w:r w:rsidRPr="009B6DF8">
        <w:rPr>
          <w:rFonts w:asciiTheme="minorHAnsi" w:hAnsiTheme="minorHAnsi" w:cstheme="minorHAnsi"/>
          <w:b/>
          <w:szCs w:val="24"/>
        </w:rPr>
        <w:t xml:space="preserve"> </w:t>
      </w:r>
      <w:r w:rsidRPr="009B6DF8">
        <w:rPr>
          <w:rFonts w:asciiTheme="minorHAnsi" w:hAnsiTheme="minorHAnsi" w:cstheme="minorHAnsi"/>
          <w:szCs w:val="24"/>
        </w:rPr>
        <w:t xml:space="preserve">z dnia 23 lipca 2003 r. o ochronie zabytków i opiece nad zabytkami, ze sztuką budowlaną, wiedzą techniczną, obowiązującymi przepisami prawa oraz standardami zabezpieczenia i bezpieczeństwa, </w:t>
      </w:r>
    </w:p>
    <w:p w:rsidR="00A1647C" w:rsidRPr="009B6DF8" w:rsidRDefault="00A1647C" w:rsidP="00014B59">
      <w:pPr>
        <w:numPr>
          <w:ilvl w:val="1"/>
          <w:numId w:val="2"/>
        </w:numPr>
        <w:ind w:right="0" w:hanging="360"/>
        <w:rPr>
          <w:rFonts w:asciiTheme="minorHAnsi" w:hAnsiTheme="minorHAnsi" w:cstheme="minorHAnsi"/>
          <w:szCs w:val="24"/>
        </w:rPr>
      </w:pPr>
      <w:r>
        <w:rPr>
          <w:rFonts w:asciiTheme="minorHAnsi" w:hAnsiTheme="minorHAnsi" w:cstheme="minorHAnsi"/>
          <w:szCs w:val="24"/>
        </w:rPr>
        <w:t>uzgodnienie wszelkiej dokumentacji projektowej z WUOZ w Poznaniu del. w Kaliszu i na tej podstawie zawiadomienie ww. organu o rozpoczęciu i zakończeniu prac konserwatorskich wraz z udziałem w procedurze odbiorowej przeprowadzanej przez ww. organ,</w:t>
      </w:r>
    </w:p>
    <w:p w:rsidR="009D0A02" w:rsidRPr="009B6DF8" w:rsidRDefault="004E7C29" w:rsidP="00014B59">
      <w:pPr>
        <w:numPr>
          <w:ilvl w:val="1"/>
          <w:numId w:val="2"/>
        </w:numPr>
        <w:ind w:right="0" w:hanging="360"/>
        <w:rPr>
          <w:rFonts w:asciiTheme="minorHAnsi" w:hAnsiTheme="minorHAnsi" w:cstheme="minorHAnsi"/>
          <w:szCs w:val="24"/>
        </w:rPr>
      </w:pPr>
      <w:r w:rsidRPr="009B6DF8">
        <w:rPr>
          <w:rFonts w:asciiTheme="minorHAnsi" w:hAnsiTheme="minorHAnsi" w:cstheme="minorHAnsi"/>
          <w:szCs w:val="24"/>
        </w:rPr>
        <w:t xml:space="preserve">zabezpieczenie miejsca wykonywania robót i prowadzenie ich zgodnie z przepisami BHP oraz </w:t>
      </w:r>
      <w:proofErr w:type="spellStart"/>
      <w:r w:rsidRPr="009B6DF8">
        <w:rPr>
          <w:rFonts w:asciiTheme="minorHAnsi" w:hAnsiTheme="minorHAnsi" w:cstheme="minorHAnsi"/>
          <w:szCs w:val="24"/>
        </w:rPr>
        <w:t>ppoż</w:t>
      </w:r>
      <w:proofErr w:type="spellEnd"/>
      <w:r w:rsidRPr="009B6DF8">
        <w:rPr>
          <w:rFonts w:asciiTheme="minorHAnsi" w:hAnsiTheme="minorHAnsi" w:cstheme="minorHAnsi"/>
          <w:szCs w:val="24"/>
        </w:rPr>
        <w:t xml:space="preserve">, </w:t>
      </w:r>
    </w:p>
    <w:p w:rsidR="009D0A02" w:rsidRPr="009B6DF8" w:rsidRDefault="004E7C29" w:rsidP="00014B59">
      <w:pPr>
        <w:numPr>
          <w:ilvl w:val="1"/>
          <w:numId w:val="2"/>
        </w:numPr>
        <w:ind w:right="0" w:hanging="360"/>
        <w:rPr>
          <w:rFonts w:asciiTheme="minorHAnsi" w:hAnsiTheme="minorHAnsi" w:cstheme="minorHAnsi"/>
          <w:szCs w:val="24"/>
        </w:rPr>
      </w:pPr>
      <w:r w:rsidRPr="009B6DF8">
        <w:rPr>
          <w:rFonts w:asciiTheme="minorHAnsi" w:hAnsiTheme="minorHAnsi" w:cstheme="minorHAnsi"/>
          <w:szCs w:val="24"/>
        </w:rPr>
        <w:t xml:space="preserve">dostarczanie niezbędnych dokumentów potwierdzających parametry techniczne oraz wymagane normy stosowanych materiałów do zatwierdzenia przez Inspektora nadzoru inwestorskiego,   </w:t>
      </w:r>
    </w:p>
    <w:p w:rsidR="009D0A02" w:rsidRPr="009B6DF8" w:rsidRDefault="004E7C29" w:rsidP="00014B59">
      <w:pPr>
        <w:numPr>
          <w:ilvl w:val="1"/>
          <w:numId w:val="2"/>
        </w:numPr>
        <w:ind w:right="0" w:hanging="360"/>
        <w:rPr>
          <w:rFonts w:asciiTheme="minorHAnsi" w:hAnsiTheme="minorHAnsi" w:cstheme="minorHAnsi"/>
          <w:szCs w:val="24"/>
        </w:rPr>
      </w:pPr>
      <w:r w:rsidRPr="009B6DF8">
        <w:rPr>
          <w:rFonts w:asciiTheme="minorHAnsi" w:hAnsiTheme="minorHAnsi" w:cstheme="minorHAnsi"/>
          <w:szCs w:val="24"/>
        </w:rPr>
        <w:t xml:space="preserve">zapewnienie bezpiecznego korzystania z terenu przylegającego do miejsca wykonywania robót, </w:t>
      </w:r>
    </w:p>
    <w:p w:rsidR="009D0A02" w:rsidRPr="009B6DF8" w:rsidRDefault="004E7C29" w:rsidP="00014B59">
      <w:pPr>
        <w:numPr>
          <w:ilvl w:val="1"/>
          <w:numId w:val="2"/>
        </w:numPr>
        <w:ind w:right="0" w:hanging="360"/>
        <w:rPr>
          <w:rFonts w:asciiTheme="minorHAnsi" w:hAnsiTheme="minorHAnsi" w:cstheme="minorHAnsi"/>
          <w:szCs w:val="24"/>
        </w:rPr>
      </w:pPr>
      <w:r w:rsidRPr="009B6DF8">
        <w:rPr>
          <w:rFonts w:asciiTheme="minorHAnsi" w:hAnsiTheme="minorHAnsi" w:cstheme="minorHAnsi"/>
          <w:szCs w:val="24"/>
        </w:rPr>
        <w:t xml:space="preserve">zabezpieczenie instalacji i urządzeń w jego bezpośrednim otoczeniu, przed ich zniszczeniem lub uszkodzeniem w trakcie wykonywania robót, </w:t>
      </w:r>
    </w:p>
    <w:p w:rsidR="009D0A02" w:rsidRPr="009B6DF8" w:rsidRDefault="004E7C29" w:rsidP="00014B59">
      <w:pPr>
        <w:numPr>
          <w:ilvl w:val="1"/>
          <w:numId w:val="2"/>
        </w:numPr>
        <w:ind w:right="0" w:hanging="360"/>
        <w:rPr>
          <w:rFonts w:asciiTheme="minorHAnsi" w:hAnsiTheme="minorHAnsi" w:cstheme="minorHAnsi"/>
          <w:szCs w:val="24"/>
        </w:rPr>
      </w:pPr>
      <w:r w:rsidRPr="009B6DF8">
        <w:rPr>
          <w:rFonts w:asciiTheme="minorHAnsi" w:hAnsiTheme="minorHAnsi" w:cstheme="minorHAnsi"/>
          <w:szCs w:val="24"/>
        </w:rPr>
        <w:t xml:space="preserve">przerwanie robót na żądanie Zamawiającego oraz zabezpieczenia wykonania robót przed ich zniszczeniem, </w:t>
      </w:r>
    </w:p>
    <w:p w:rsidR="009D0A02" w:rsidRPr="009B6DF8" w:rsidRDefault="004E7C29" w:rsidP="00014B59">
      <w:pPr>
        <w:numPr>
          <w:ilvl w:val="1"/>
          <w:numId w:val="2"/>
        </w:numPr>
        <w:ind w:right="0" w:hanging="360"/>
        <w:rPr>
          <w:rFonts w:asciiTheme="minorHAnsi" w:hAnsiTheme="minorHAnsi" w:cstheme="minorHAnsi"/>
          <w:szCs w:val="24"/>
        </w:rPr>
      </w:pPr>
      <w:r w:rsidRPr="009B6DF8">
        <w:rPr>
          <w:rFonts w:asciiTheme="minorHAnsi" w:hAnsiTheme="minorHAnsi" w:cstheme="minorHAnsi"/>
          <w:szCs w:val="24"/>
        </w:rPr>
        <w:t xml:space="preserve">niezwłoczne informowanie Zamawiającego lub Inspektora o problemach technicznych lub okolicznościach, które mogą wpłynąć na jakość robót lub termin zakończenia robót,  </w:t>
      </w:r>
    </w:p>
    <w:p w:rsidR="009D0A02" w:rsidRPr="009B6DF8" w:rsidRDefault="004E7C29" w:rsidP="00014B59">
      <w:pPr>
        <w:numPr>
          <w:ilvl w:val="1"/>
          <w:numId w:val="2"/>
        </w:numPr>
        <w:ind w:right="0" w:hanging="360"/>
        <w:rPr>
          <w:rFonts w:asciiTheme="minorHAnsi" w:hAnsiTheme="minorHAnsi" w:cstheme="minorHAnsi"/>
          <w:szCs w:val="24"/>
        </w:rPr>
      </w:pPr>
      <w:r w:rsidRPr="009B6DF8">
        <w:rPr>
          <w:rFonts w:asciiTheme="minorHAnsi" w:hAnsiTheme="minorHAnsi" w:cstheme="minorHAnsi"/>
          <w:szCs w:val="24"/>
        </w:rPr>
        <w:t xml:space="preserve">powiadomienie Zamawiającego o wypadkach w miejscu wykonywania robót oraz o wystąpieniu zagrożeń dotyczących życia i zdrowia ludzkiego, </w:t>
      </w:r>
    </w:p>
    <w:p w:rsidR="009D0A02" w:rsidRPr="009B6DF8" w:rsidRDefault="004E7C29" w:rsidP="00014B59">
      <w:pPr>
        <w:numPr>
          <w:ilvl w:val="1"/>
          <w:numId w:val="2"/>
        </w:numPr>
        <w:ind w:right="0" w:hanging="360"/>
        <w:rPr>
          <w:rFonts w:asciiTheme="minorHAnsi" w:hAnsiTheme="minorHAnsi" w:cstheme="minorHAnsi"/>
          <w:szCs w:val="24"/>
        </w:rPr>
      </w:pPr>
      <w:r w:rsidRPr="009B6DF8">
        <w:rPr>
          <w:rFonts w:asciiTheme="minorHAnsi" w:hAnsiTheme="minorHAnsi" w:cstheme="minorHAnsi"/>
          <w:szCs w:val="24"/>
        </w:rPr>
        <w:t xml:space="preserve">utrzymywanie ładu i porządku na terenie robót, a po zakończeniu robót usunięcie wszelkich urządzeń tymczasowego zaplecza oraz pozostawienie uporządkowanego terenu robót,  </w:t>
      </w:r>
    </w:p>
    <w:p w:rsidR="009D0A02" w:rsidRPr="009B6DF8" w:rsidRDefault="004E7C29" w:rsidP="00014B59">
      <w:pPr>
        <w:numPr>
          <w:ilvl w:val="1"/>
          <w:numId w:val="2"/>
        </w:numPr>
        <w:ind w:right="0" w:hanging="360"/>
        <w:rPr>
          <w:rFonts w:asciiTheme="minorHAnsi" w:hAnsiTheme="minorHAnsi" w:cstheme="minorHAnsi"/>
          <w:szCs w:val="24"/>
        </w:rPr>
      </w:pPr>
      <w:r w:rsidRPr="009B6DF8">
        <w:rPr>
          <w:rFonts w:asciiTheme="minorHAnsi" w:hAnsiTheme="minorHAnsi" w:cstheme="minorHAnsi"/>
          <w:szCs w:val="24"/>
        </w:rPr>
        <w:t xml:space="preserve">wykonanie i terminowe przekazanie Zamawiającemu przedmiotu niniejszej Umowy, </w:t>
      </w:r>
    </w:p>
    <w:p w:rsidR="009D0A02" w:rsidRPr="009B6DF8" w:rsidRDefault="004E7C29" w:rsidP="00014B59">
      <w:pPr>
        <w:numPr>
          <w:ilvl w:val="1"/>
          <w:numId w:val="2"/>
        </w:numPr>
        <w:ind w:right="0" w:hanging="360"/>
        <w:rPr>
          <w:rFonts w:asciiTheme="minorHAnsi" w:hAnsiTheme="minorHAnsi" w:cstheme="minorHAnsi"/>
          <w:szCs w:val="24"/>
        </w:rPr>
      </w:pPr>
      <w:r w:rsidRPr="009B6DF8">
        <w:rPr>
          <w:rFonts w:asciiTheme="minorHAnsi" w:hAnsiTheme="minorHAnsi" w:cstheme="minorHAnsi"/>
          <w:szCs w:val="24"/>
        </w:rPr>
        <w:t xml:space="preserve">zgłoszenie wykonanych robót do odbioru oraz uczestniczenia w odbiorach, </w:t>
      </w:r>
    </w:p>
    <w:p w:rsidR="009D0A02" w:rsidRPr="009B6DF8" w:rsidRDefault="004E7C29" w:rsidP="00014B59">
      <w:pPr>
        <w:numPr>
          <w:ilvl w:val="1"/>
          <w:numId w:val="2"/>
        </w:numPr>
        <w:ind w:right="0" w:hanging="360"/>
        <w:rPr>
          <w:rFonts w:asciiTheme="minorHAnsi" w:hAnsiTheme="minorHAnsi" w:cstheme="minorHAnsi"/>
          <w:szCs w:val="24"/>
        </w:rPr>
      </w:pPr>
      <w:r w:rsidRPr="009B6DF8">
        <w:rPr>
          <w:rFonts w:asciiTheme="minorHAnsi" w:hAnsiTheme="minorHAnsi" w:cstheme="minorHAnsi"/>
          <w:szCs w:val="24"/>
        </w:rPr>
        <w:t xml:space="preserve">usunięcie stwierdzonych wad i usterek, ujawnionych w trakcie odbiorów oraz w okresie i w ramach gwarancji jakości lub rękojmi za wady.  </w:t>
      </w:r>
    </w:p>
    <w:p w:rsidR="009D0A02" w:rsidRPr="009B6DF8" w:rsidRDefault="004E7C29" w:rsidP="00014B59">
      <w:pPr>
        <w:numPr>
          <w:ilvl w:val="0"/>
          <w:numId w:val="2"/>
        </w:numPr>
        <w:ind w:right="0" w:hanging="428"/>
        <w:rPr>
          <w:rFonts w:asciiTheme="minorHAnsi" w:hAnsiTheme="minorHAnsi" w:cstheme="minorHAnsi"/>
          <w:szCs w:val="24"/>
        </w:rPr>
      </w:pPr>
      <w:r w:rsidRPr="009B6DF8">
        <w:rPr>
          <w:rFonts w:asciiTheme="minorHAnsi" w:hAnsiTheme="minorHAnsi" w:cstheme="minorHAnsi"/>
          <w:szCs w:val="24"/>
        </w:rPr>
        <w:t xml:space="preserve">Wykonawca ponosi pełną odpowiedzialność z tytułu ewentualnego uszkodzenia istniejących obiektów oraz wyrządzenia szkód lub ewentualnego naruszenia praw osób trzecich powstałych w trakcie i w związku z wykonaniem umowy oraz z tytułu należytego jej wykonania. Wykonawca zobowiązuje się do zaspokojenia roszczeń powstałych w wyniku swojej działalności.  </w:t>
      </w:r>
    </w:p>
    <w:p w:rsidR="009D0A02" w:rsidRDefault="004E7C29" w:rsidP="00014B59">
      <w:pPr>
        <w:numPr>
          <w:ilvl w:val="0"/>
          <w:numId w:val="2"/>
        </w:numPr>
        <w:spacing w:after="0"/>
        <w:ind w:right="0" w:hanging="428"/>
        <w:rPr>
          <w:rFonts w:asciiTheme="minorHAnsi" w:hAnsiTheme="minorHAnsi" w:cstheme="minorHAnsi"/>
          <w:szCs w:val="24"/>
        </w:rPr>
      </w:pPr>
      <w:r w:rsidRPr="009B6DF8">
        <w:rPr>
          <w:rFonts w:asciiTheme="minorHAnsi" w:hAnsiTheme="minorHAnsi" w:cstheme="minorHAnsi"/>
          <w:szCs w:val="24"/>
        </w:rPr>
        <w:t xml:space="preserve">Wykonawca bierze na siebie pełną odpowiedzialność za działania osób, którymi będzie się posługiwał przy wykonywaniu umowy.  </w:t>
      </w:r>
    </w:p>
    <w:p w:rsidR="00DF2179" w:rsidRDefault="00DF2179" w:rsidP="00014B59">
      <w:pPr>
        <w:numPr>
          <w:ilvl w:val="0"/>
          <w:numId w:val="2"/>
        </w:numPr>
        <w:spacing w:after="0"/>
        <w:ind w:right="0" w:hanging="428"/>
        <w:rPr>
          <w:rFonts w:asciiTheme="minorHAnsi" w:hAnsiTheme="minorHAnsi" w:cstheme="minorHAnsi"/>
          <w:szCs w:val="24"/>
        </w:rPr>
      </w:pPr>
      <w:r>
        <w:rPr>
          <w:rFonts w:asciiTheme="minorHAnsi" w:hAnsiTheme="minorHAnsi" w:cstheme="minorHAnsi"/>
          <w:szCs w:val="24"/>
        </w:rPr>
        <w:t xml:space="preserve">Wykonawca zobowiązuje się do ubezpieczenia budowy i robót z tytułu szkód, które mogą zaistnieć w okresie od rozpoczęcia zadania do przekazania przedmiotu umowy zamawiającemu do użytkowania, w związku z określonymi zdarzeniami losowymi od ryzyka budowlanego oraz odpowiedzialności cywilnej. Wymagany zakres ubezpieczenia obejmuje minimalnie: ubezpieczenie </w:t>
      </w:r>
      <w:r>
        <w:rPr>
          <w:rFonts w:asciiTheme="minorHAnsi" w:hAnsiTheme="minorHAnsi" w:cstheme="minorHAnsi"/>
          <w:szCs w:val="24"/>
        </w:rPr>
        <w:lastRenderedPageBreak/>
        <w:t>od kradzieży, pożaru i innych zdarzeń losowych w tym nagłych zjawisk atmosferycznych, silnych wiatrów na sumę ubezpieczeni</w:t>
      </w:r>
      <w:r w:rsidR="00BB333B">
        <w:rPr>
          <w:rFonts w:asciiTheme="minorHAnsi" w:hAnsiTheme="minorHAnsi" w:cstheme="minorHAnsi"/>
          <w:szCs w:val="24"/>
        </w:rPr>
        <w:t>a równą wartości odtworzeniowej</w:t>
      </w:r>
      <w:r>
        <w:rPr>
          <w:rFonts w:asciiTheme="minorHAnsi" w:hAnsiTheme="minorHAnsi" w:cstheme="minorHAnsi"/>
          <w:szCs w:val="24"/>
        </w:rPr>
        <w:t xml:space="preserve">, odpowiedzialności cywilnej wykonawcy związanej z zakresem jego  świadczenia. </w:t>
      </w:r>
      <w:bookmarkStart w:id="1" w:name="_GoBack"/>
      <w:bookmarkEnd w:id="1"/>
      <w:r>
        <w:rPr>
          <w:rFonts w:asciiTheme="minorHAnsi" w:hAnsiTheme="minorHAnsi" w:cstheme="minorHAnsi"/>
          <w:szCs w:val="24"/>
        </w:rPr>
        <w:t>Okres ubezpieczenia musi obejmować okres  przynajmniej od podpisania  tej umowy do przekazania przedmiotu umowy do użytkowania zamawiającemu i jego odbioru przez zamawiającego. Jeżeli nie będzie możliwym wystawienie jednej polisy na cały okres ubezpieczenia lub kilku polis na cały okres ubezpieczenia, to wykonawca ma obowiązek przedstawiać kolejne</w:t>
      </w:r>
      <w:r w:rsidR="004E6A61">
        <w:rPr>
          <w:rFonts w:asciiTheme="minorHAnsi" w:hAnsiTheme="minorHAnsi" w:cstheme="minorHAnsi"/>
          <w:szCs w:val="24"/>
        </w:rPr>
        <w:t xml:space="preserve"> właściwe polisy ubezpieczeniowe przed upływem ważności ostatnich, tak aby przez cały wymagany okres była zachowana ochrona ubezpieczeniowa.</w:t>
      </w:r>
    </w:p>
    <w:p w:rsidR="004E6A61" w:rsidRDefault="004E6A61" w:rsidP="004E6A61">
      <w:pPr>
        <w:spacing w:after="0"/>
        <w:ind w:left="428" w:right="0" w:firstLine="0"/>
        <w:rPr>
          <w:rFonts w:asciiTheme="minorHAnsi" w:hAnsiTheme="minorHAnsi" w:cstheme="minorHAnsi"/>
          <w:szCs w:val="24"/>
        </w:rPr>
      </w:pPr>
      <w:r>
        <w:rPr>
          <w:rFonts w:asciiTheme="minorHAnsi" w:hAnsiTheme="minorHAnsi" w:cstheme="minorHAnsi"/>
          <w:szCs w:val="24"/>
        </w:rPr>
        <w:tab/>
        <w:t>a) Wykonawca obowiązany jest przekazać Zamawiającemu, przed podpisaniem umowy właściwe polisy ubezpieczeniowe.</w:t>
      </w:r>
    </w:p>
    <w:p w:rsidR="004E6A61" w:rsidRDefault="004E6A61" w:rsidP="004E6A61">
      <w:pPr>
        <w:spacing w:after="0"/>
        <w:ind w:left="428" w:right="0" w:firstLine="0"/>
        <w:rPr>
          <w:rFonts w:asciiTheme="minorHAnsi" w:hAnsiTheme="minorHAnsi" w:cstheme="minorHAnsi"/>
          <w:szCs w:val="24"/>
        </w:rPr>
      </w:pPr>
      <w:r>
        <w:rPr>
          <w:rFonts w:asciiTheme="minorHAnsi" w:hAnsiTheme="minorHAnsi" w:cstheme="minorHAnsi"/>
          <w:szCs w:val="24"/>
        </w:rPr>
        <w:tab/>
        <w:t>b) W przypadku niedopełnienia przez Wykonawcę obowiązku ubezpieczenia lub zbyt małej sumy ubezpieczenia lub zbyt wąskiego zakresu ochrony ubezpieczeniowej, Zamawiający dokona ubezpieczenia na koszt Wykonawcy, do czego Wykonawca daje mu upoważnienie. Zamawiający jest uprawniony do wykorzystania w celu pokrycia kosztów zawarcia polisy ubezpieczeniowej lub w celu pokrycia kosztów likwidacji szkody w razie braku właściwej polisy ubezpieczeniowej lub w razie odmowy likwidacji szkody przez Wykonawcę.</w:t>
      </w:r>
    </w:p>
    <w:p w:rsidR="007D77FD" w:rsidRDefault="007D77FD" w:rsidP="00E73B0D">
      <w:pPr>
        <w:spacing w:after="3" w:line="259" w:lineRule="auto"/>
        <w:ind w:left="0" w:right="6" w:firstLine="0"/>
        <w:rPr>
          <w:rFonts w:asciiTheme="minorHAnsi" w:hAnsiTheme="minorHAnsi" w:cstheme="minorHAnsi"/>
          <w:b/>
          <w:szCs w:val="24"/>
        </w:rPr>
      </w:pPr>
    </w:p>
    <w:p w:rsidR="009D0A02" w:rsidRPr="00FE3640" w:rsidRDefault="00F44AE8">
      <w:pPr>
        <w:spacing w:after="3" w:line="259" w:lineRule="auto"/>
        <w:ind w:left="10" w:right="6" w:hanging="10"/>
        <w:jc w:val="center"/>
        <w:rPr>
          <w:rFonts w:asciiTheme="minorHAnsi" w:hAnsiTheme="minorHAnsi" w:cstheme="minorHAnsi"/>
          <w:b/>
          <w:szCs w:val="24"/>
        </w:rPr>
      </w:pPr>
      <w:r>
        <w:rPr>
          <w:rFonts w:asciiTheme="minorHAnsi" w:hAnsiTheme="minorHAnsi" w:cstheme="minorHAnsi"/>
          <w:b/>
          <w:szCs w:val="24"/>
        </w:rPr>
        <w:t>§ 5</w:t>
      </w:r>
    </w:p>
    <w:p w:rsidR="009D0A02" w:rsidRPr="00FE3640" w:rsidRDefault="004E7C29">
      <w:pPr>
        <w:spacing w:after="3" w:line="259" w:lineRule="auto"/>
        <w:ind w:left="10" w:right="5" w:hanging="10"/>
        <w:jc w:val="center"/>
        <w:rPr>
          <w:rFonts w:asciiTheme="minorHAnsi" w:hAnsiTheme="minorHAnsi" w:cstheme="minorHAnsi"/>
          <w:b/>
          <w:szCs w:val="24"/>
        </w:rPr>
      </w:pPr>
      <w:r w:rsidRPr="00FE3640">
        <w:rPr>
          <w:rFonts w:asciiTheme="minorHAnsi" w:hAnsiTheme="minorHAnsi" w:cstheme="minorHAnsi"/>
          <w:b/>
          <w:szCs w:val="24"/>
        </w:rPr>
        <w:t xml:space="preserve">OBOWIĄZKI ZAMAWIAJĄCEGO </w:t>
      </w:r>
    </w:p>
    <w:p w:rsidR="00F44AE8" w:rsidRDefault="004E7C29" w:rsidP="00014B59">
      <w:pPr>
        <w:pStyle w:val="Akapitzlist"/>
        <w:numPr>
          <w:ilvl w:val="3"/>
          <w:numId w:val="18"/>
        </w:numPr>
        <w:ind w:left="426"/>
        <w:rPr>
          <w:rFonts w:asciiTheme="minorHAnsi" w:hAnsiTheme="minorHAnsi" w:cstheme="minorHAnsi"/>
        </w:rPr>
      </w:pPr>
      <w:r w:rsidRPr="00FE3640">
        <w:rPr>
          <w:rFonts w:asciiTheme="minorHAnsi" w:hAnsiTheme="minorHAnsi" w:cstheme="minorHAnsi"/>
        </w:rPr>
        <w:t xml:space="preserve">Zamawiający zobowiązany jest w szczególności do: </w:t>
      </w:r>
    </w:p>
    <w:p w:rsidR="00F44AE8" w:rsidRDefault="00F44AE8" w:rsidP="00A1647C">
      <w:pPr>
        <w:pStyle w:val="Akapitzlist"/>
        <w:numPr>
          <w:ilvl w:val="1"/>
          <w:numId w:val="1"/>
        </w:numPr>
        <w:jc w:val="both"/>
        <w:rPr>
          <w:rFonts w:asciiTheme="minorHAnsi" w:hAnsiTheme="minorHAnsi" w:cstheme="minorHAnsi"/>
        </w:rPr>
      </w:pPr>
      <w:r w:rsidRPr="00F44AE8">
        <w:rPr>
          <w:rFonts w:asciiTheme="minorHAnsi" w:hAnsiTheme="minorHAnsi" w:cstheme="minorHAnsi"/>
        </w:rPr>
        <w:t xml:space="preserve">przekazania Wykonawcy informacji niezbędnych do realizacji umowy, będących w posiadaniu </w:t>
      </w:r>
      <w:r w:rsidRPr="009B6DF8">
        <w:rPr>
          <w:rFonts w:asciiTheme="minorHAnsi" w:hAnsiTheme="minorHAnsi" w:cstheme="minorHAnsi"/>
        </w:rPr>
        <w:t>Zamawiającego</w:t>
      </w:r>
      <w:r>
        <w:rPr>
          <w:rFonts w:asciiTheme="minorHAnsi" w:hAnsiTheme="minorHAnsi" w:cstheme="minorHAnsi"/>
        </w:rPr>
        <w:t>,</w:t>
      </w:r>
    </w:p>
    <w:p w:rsidR="00F44AE8" w:rsidRDefault="00F44AE8" w:rsidP="00A1647C">
      <w:pPr>
        <w:pStyle w:val="Akapitzlist"/>
        <w:numPr>
          <w:ilvl w:val="1"/>
          <w:numId w:val="1"/>
        </w:numPr>
        <w:jc w:val="both"/>
        <w:rPr>
          <w:rFonts w:asciiTheme="minorHAnsi" w:hAnsiTheme="minorHAnsi" w:cstheme="minorHAnsi"/>
        </w:rPr>
      </w:pPr>
      <w:r w:rsidRPr="009B6DF8">
        <w:rPr>
          <w:rFonts w:asciiTheme="minorHAnsi" w:hAnsiTheme="minorHAnsi" w:cstheme="minorHAnsi"/>
        </w:rPr>
        <w:t>wprowadzenia i protokolarnego przekazania Wykon</w:t>
      </w:r>
      <w:r w:rsidR="00A1647C">
        <w:rPr>
          <w:rFonts w:asciiTheme="minorHAnsi" w:hAnsiTheme="minorHAnsi" w:cstheme="minorHAnsi"/>
        </w:rPr>
        <w:t>awcy miejsc wykonywania robót w </w:t>
      </w:r>
      <w:r w:rsidRPr="009B6DF8">
        <w:rPr>
          <w:rFonts w:asciiTheme="minorHAnsi" w:hAnsiTheme="minorHAnsi" w:cstheme="minorHAnsi"/>
        </w:rPr>
        <w:t xml:space="preserve">terminie do </w:t>
      </w:r>
      <w:r w:rsidRPr="009B6DF8">
        <w:rPr>
          <w:rFonts w:asciiTheme="minorHAnsi" w:hAnsiTheme="minorHAnsi" w:cstheme="minorHAnsi"/>
          <w:b/>
        </w:rPr>
        <w:t>14</w:t>
      </w:r>
      <w:r w:rsidRPr="009B6DF8">
        <w:rPr>
          <w:rFonts w:asciiTheme="minorHAnsi" w:hAnsiTheme="minorHAnsi" w:cstheme="minorHAnsi"/>
        </w:rPr>
        <w:t xml:space="preserve"> dni od dnia przekazania Zamawiającemu przez Wykonawcę ostatecznego pozwolenia właściwego organu na realizację prac. Z czynności przekazania zostanie sporządzony protokół</w:t>
      </w:r>
    </w:p>
    <w:p w:rsidR="00F44AE8" w:rsidRDefault="00F44AE8" w:rsidP="00A1647C">
      <w:pPr>
        <w:pStyle w:val="Akapitzlist"/>
        <w:numPr>
          <w:ilvl w:val="1"/>
          <w:numId w:val="1"/>
        </w:numPr>
        <w:jc w:val="both"/>
        <w:rPr>
          <w:rFonts w:asciiTheme="minorHAnsi" w:hAnsiTheme="minorHAnsi" w:cstheme="minorHAnsi"/>
        </w:rPr>
      </w:pPr>
      <w:r w:rsidRPr="009B6DF8">
        <w:rPr>
          <w:rFonts w:asciiTheme="minorHAnsi" w:hAnsiTheme="minorHAnsi" w:cstheme="minorHAnsi"/>
        </w:rPr>
        <w:t>zapewnienia nadzoru inwestorskiego nad realizacją robót,</w:t>
      </w:r>
    </w:p>
    <w:p w:rsidR="00F44AE8" w:rsidRDefault="00F44AE8" w:rsidP="00A1647C">
      <w:pPr>
        <w:pStyle w:val="Akapitzlist"/>
        <w:numPr>
          <w:ilvl w:val="1"/>
          <w:numId w:val="1"/>
        </w:numPr>
        <w:jc w:val="both"/>
        <w:rPr>
          <w:rFonts w:asciiTheme="minorHAnsi" w:hAnsiTheme="minorHAnsi" w:cstheme="minorHAnsi"/>
        </w:rPr>
      </w:pPr>
      <w:r w:rsidRPr="009B6DF8">
        <w:rPr>
          <w:rFonts w:asciiTheme="minorHAnsi" w:hAnsiTheme="minorHAnsi" w:cstheme="minorHAnsi"/>
        </w:rPr>
        <w:t>odbioru należycie wykonanych robót</w:t>
      </w:r>
      <w:r>
        <w:rPr>
          <w:rFonts w:asciiTheme="minorHAnsi" w:hAnsiTheme="minorHAnsi" w:cstheme="minorHAnsi"/>
        </w:rPr>
        <w:t>,</w:t>
      </w:r>
    </w:p>
    <w:p w:rsidR="00F44AE8" w:rsidRPr="00F44AE8" w:rsidRDefault="00F44AE8" w:rsidP="00A1647C">
      <w:pPr>
        <w:pStyle w:val="Akapitzlist"/>
        <w:numPr>
          <w:ilvl w:val="1"/>
          <w:numId w:val="1"/>
        </w:numPr>
        <w:jc w:val="both"/>
        <w:rPr>
          <w:rFonts w:asciiTheme="minorHAnsi" w:hAnsiTheme="minorHAnsi" w:cstheme="minorHAnsi"/>
        </w:rPr>
      </w:pPr>
      <w:r w:rsidRPr="009B6DF8">
        <w:rPr>
          <w:rFonts w:asciiTheme="minorHAnsi" w:hAnsiTheme="minorHAnsi" w:cstheme="minorHAnsi"/>
        </w:rPr>
        <w:t>zapłaty umówionego wynagrodzenia</w:t>
      </w:r>
    </w:p>
    <w:p w:rsidR="00FE3640" w:rsidRDefault="00FE3640" w:rsidP="00F44AE8">
      <w:pPr>
        <w:spacing w:after="3" w:line="259" w:lineRule="auto"/>
        <w:ind w:left="0" w:right="6" w:firstLine="0"/>
        <w:rPr>
          <w:rFonts w:asciiTheme="minorHAnsi" w:hAnsiTheme="minorHAnsi" w:cstheme="minorHAnsi"/>
          <w:szCs w:val="24"/>
        </w:rPr>
      </w:pPr>
    </w:p>
    <w:p w:rsidR="009D0A02" w:rsidRPr="00F44AE8" w:rsidRDefault="00F44AE8">
      <w:pPr>
        <w:spacing w:after="3" w:line="259" w:lineRule="auto"/>
        <w:ind w:left="10" w:right="6" w:hanging="10"/>
        <w:jc w:val="center"/>
        <w:rPr>
          <w:rFonts w:asciiTheme="minorHAnsi" w:hAnsiTheme="minorHAnsi" w:cstheme="minorHAnsi"/>
          <w:b/>
          <w:szCs w:val="24"/>
        </w:rPr>
      </w:pPr>
      <w:r>
        <w:rPr>
          <w:rFonts w:asciiTheme="minorHAnsi" w:hAnsiTheme="minorHAnsi" w:cstheme="minorHAnsi"/>
          <w:b/>
          <w:szCs w:val="24"/>
        </w:rPr>
        <w:t>§ 6</w:t>
      </w:r>
      <w:r w:rsidR="004E7C29" w:rsidRPr="00F44AE8">
        <w:rPr>
          <w:rFonts w:asciiTheme="minorHAnsi" w:hAnsiTheme="minorHAnsi" w:cstheme="minorHAnsi"/>
          <w:b/>
          <w:szCs w:val="24"/>
        </w:rPr>
        <w:t xml:space="preserve"> </w:t>
      </w:r>
    </w:p>
    <w:p w:rsidR="009D0A02" w:rsidRPr="00F44AE8" w:rsidRDefault="004E7C29">
      <w:pPr>
        <w:spacing w:after="3" w:line="259" w:lineRule="auto"/>
        <w:ind w:left="10" w:right="8" w:hanging="10"/>
        <w:jc w:val="center"/>
        <w:rPr>
          <w:rFonts w:asciiTheme="minorHAnsi" w:hAnsiTheme="minorHAnsi" w:cstheme="minorHAnsi"/>
          <w:b/>
          <w:szCs w:val="24"/>
        </w:rPr>
      </w:pPr>
      <w:r w:rsidRPr="00F44AE8">
        <w:rPr>
          <w:rFonts w:asciiTheme="minorHAnsi" w:hAnsiTheme="minorHAnsi" w:cstheme="minorHAnsi"/>
          <w:b/>
          <w:szCs w:val="24"/>
        </w:rPr>
        <w:t xml:space="preserve">ORGANIZACJA ROBÓT  </w:t>
      </w:r>
    </w:p>
    <w:p w:rsidR="00F44AE8" w:rsidRPr="009B6DF8" w:rsidRDefault="00F44AE8">
      <w:pPr>
        <w:spacing w:after="3" w:line="259" w:lineRule="auto"/>
        <w:ind w:left="10" w:right="8" w:hanging="10"/>
        <w:jc w:val="center"/>
        <w:rPr>
          <w:rFonts w:asciiTheme="minorHAnsi" w:hAnsiTheme="minorHAnsi" w:cstheme="minorHAnsi"/>
          <w:szCs w:val="24"/>
        </w:rPr>
      </w:pPr>
    </w:p>
    <w:p w:rsidR="009D0A02" w:rsidRPr="009B6DF8" w:rsidRDefault="004E7C29" w:rsidP="00014B59">
      <w:pPr>
        <w:numPr>
          <w:ilvl w:val="0"/>
          <w:numId w:val="3"/>
        </w:numPr>
        <w:ind w:right="0" w:hanging="428"/>
        <w:rPr>
          <w:rFonts w:asciiTheme="minorHAnsi" w:hAnsiTheme="minorHAnsi" w:cstheme="minorHAnsi"/>
          <w:szCs w:val="24"/>
        </w:rPr>
      </w:pPr>
      <w:r w:rsidRPr="009B6DF8">
        <w:rPr>
          <w:rFonts w:asciiTheme="minorHAnsi" w:hAnsiTheme="minorHAnsi" w:cstheme="minorHAnsi"/>
          <w:szCs w:val="24"/>
        </w:rPr>
        <w:t xml:space="preserve">Przedstawicielem Zamawiającego na budowie będzie: ……............................... </w:t>
      </w:r>
    </w:p>
    <w:p w:rsidR="009D0A02" w:rsidRPr="009B6DF8" w:rsidRDefault="004E7C29">
      <w:pPr>
        <w:ind w:left="375" w:right="0" w:firstLine="0"/>
        <w:rPr>
          <w:rFonts w:asciiTheme="minorHAnsi" w:hAnsiTheme="minorHAnsi" w:cstheme="minorHAnsi"/>
          <w:szCs w:val="24"/>
        </w:rPr>
      </w:pPr>
      <w:r w:rsidRPr="009B6DF8">
        <w:rPr>
          <w:rFonts w:asciiTheme="minorHAnsi" w:hAnsiTheme="minorHAnsi" w:cstheme="minorHAnsi"/>
          <w:szCs w:val="24"/>
        </w:rPr>
        <w:t xml:space="preserve">Inspektor nadzoru działa w granicach umocowania określonego przepisami ustawy z 7 lipca 1994 r. – Prawo budowlane (Dz. U. z 2023 r. poz. 682 ze zm.). </w:t>
      </w:r>
    </w:p>
    <w:p w:rsidR="009D0A02" w:rsidRPr="009B6DF8" w:rsidRDefault="004E7C29" w:rsidP="00014B59">
      <w:pPr>
        <w:numPr>
          <w:ilvl w:val="0"/>
          <w:numId w:val="3"/>
        </w:numPr>
        <w:spacing w:after="27"/>
        <w:ind w:right="0" w:hanging="428"/>
        <w:rPr>
          <w:rFonts w:asciiTheme="minorHAnsi" w:hAnsiTheme="minorHAnsi" w:cstheme="minorHAnsi"/>
          <w:szCs w:val="24"/>
        </w:rPr>
      </w:pPr>
      <w:r w:rsidRPr="009B6DF8">
        <w:rPr>
          <w:rFonts w:asciiTheme="minorHAnsi" w:hAnsiTheme="minorHAnsi" w:cstheme="minorHAnsi"/>
          <w:szCs w:val="24"/>
        </w:rPr>
        <w:t xml:space="preserve">Reprezentować Wykonawcę i jednocześnie koordynować pracami będzie:  imię i nazwisko ......., tel. .........., e-mail: ............. </w:t>
      </w:r>
    </w:p>
    <w:p w:rsidR="00014B59" w:rsidRDefault="004E7C29" w:rsidP="00014B59">
      <w:pPr>
        <w:numPr>
          <w:ilvl w:val="0"/>
          <w:numId w:val="3"/>
        </w:numPr>
        <w:ind w:right="0" w:hanging="428"/>
        <w:rPr>
          <w:rFonts w:asciiTheme="minorHAnsi" w:hAnsiTheme="minorHAnsi" w:cstheme="minorHAnsi"/>
          <w:szCs w:val="24"/>
        </w:rPr>
      </w:pPr>
      <w:r w:rsidRPr="009B6DF8">
        <w:rPr>
          <w:rFonts w:asciiTheme="minorHAnsi" w:hAnsiTheme="minorHAnsi" w:cstheme="minorHAnsi"/>
          <w:szCs w:val="24"/>
        </w:rPr>
        <w:t xml:space="preserve">Wykonawca jest zobowiązany do zapewnienia Zamawiającemu oraz osobom upoważnionym, dostępu na teren budowy oraz do wszystkich miejsc, gdzie są wykonywane prace konserwatorskie oraz roboty budowlane oraz gdzie przewiduje się ich wykonanie. </w:t>
      </w:r>
    </w:p>
    <w:p w:rsidR="009D0A02" w:rsidRPr="00014B59" w:rsidRDefault="004E7C29" w:rsidP="00014B59">
      <w:pPr>
        <w:numPr>
          <w:ilvl w:val="0"/>
          <w:numId w:val="3"/>
        </w:numPr>
        <w:ind w:right="0" w:hanging="428"/>
        <w:rPr>
          <w:rFonts w:asciiTheme="minorHAnsi" w:hAnsiTheme="minorHAnsi" w:cstheme="minorHAnsi"/>
          <w:szCs w:val="24"/>
        </w:rPr>
      </w:pPr>
      <w:r w:rsidRPr="00014B59">
        <w:rPr>
          <w:rFonts w:asciiTheme="minorHAnsi" w:hAnsiTheme="minorHAnsi" w:cstheme="minorHAnsi"/>
          <w:szCs w:val="24"/>
        </w:rPr>
        <w:t>Wykonawca może powierzyć podwykonawcom wykonanie części umowy na zasadach wynikających z przepisów art. 647</w:t>
      </w:r>
      <w:r w:rsidRPr="00014B59">
        <w:rPr>
          <w:rFonts w:asciiTheme="minorHAnsi" w:hAnsiTheme="minorHAnsi" w:cstheme="minorHAnsi"/>
          <w:szCs w:val="24"/>
          <w:vertAlign w:val="superscript"/>
        </w:rPr>
        <w:t>1</w:t>
      </w:r>
      <w:r w:rsidRPr="00014B59">
        <w:rPr>
          <w:rFonts w:asciiTheme="minorHAnsi" w:hAnsiTheme="minorHAnsi" w:cstheme="minorHAnsi"/>
          <w:szCs w:val="24"/>
        </w:rPr>
        <w:t xml:space="preserve"> ustawy z dnia 23 kwietnia 1964 r. - Kodeks cywilny. </w:t>
      </w:r>
    </w:p>
    <w:p w:rsidR="009D0A02" w:rsidRPr="009B6DF8" w:rsidRDefault="004E7C29" w:rsidP="00014B59">
      <w:pPr>
        <w:numPr>
          <w:ilvl w:val="0"/>
          <w:numId w:val="3"/>
        </w:numPr>
        <w:ind w:right="0" w:hanging="428"/>
        <w:rPr>
          <w:rFonts w:asciiTheme="minorHAnsi" w:hAnsiTheme="minorHAnsi" w:cstheme="minorHAnsi"/>
          <w:szCs w:val="24"/>
        </w:rPr>
      </w:pPr>
      <w:r w:rsidRPr="009B6DF8">
        <w:rPr>
          <w:rFonts w:asciiTheme="minorHAnsi" w:hAnsiTheme="minorHAnsi" w:cstheme="minorHAnsi"/>
          <w:szCs w:val="24"/>
        </w:rPr>
        <w:t xml:space="preserve">Powierzenie przez Wykonawcę wykonania części umowy podwykonawcy może nastąpić za zgodą Zamawiającego, na podstawie pisemnej umowy zawartej przez Wykonawcę z podwykonawcą lub podwykonawcę z dalszym podwykonawcą. </w:t>
      </w:r>
    </w:p>
    <w:p w:rsidR="009D0A02" w:rsidRPr="00F44AE8" w:rsidRDefault="004E7C29" w:rsidP="00014B59">
      <w:pPr>
        <w:numPr>
          <w:ilvl w:val="0"/>
          <w:numId w:val="3"/>
        </w:numPr>
        <w:spacing w:after="0"/>
        <w:ind w:right="0" w:hanging="428"/>
        <w:rPr>
          <w:rFonts w:asciiTheme="minorHAnsi" w:hAnsiTheme="minorHAnsi" w:cstheme="minorHAnsi"/>
          <w:szCs w:val="24"/>
        </w:rPr>
      </w:pPr>
      <w:r w:rsidRPr="009B6DF8">
        <w:rPr>
          <w:rFonts w:asciiTheme="minorHAnsi" w:hAnsiTheme="minorHAnsi" w:cstheme="minorHAnsi"/>
          <w:szCs w:val="24"/>
        </w:rPr>
        <w:lastRenderedPageBreak/>
        <w:t xml:space="preserve">Jeżeli w realizacji zamówienia będą brali udział podwykonawcy, to Wykonawca jest odpowiedzialny za zapłatę wynagrodzenia podwykonawcy oraz odpowiada on wobec </w:t>
      </w:r>
      <w:r w:rsidRPr="00F44AE8">
        <w:rPr>
          <w:rFonts w:asciiTheme="minorHAnsi" w:hAnsiTheme="minorHAnsi" w:cstheme="minorHAnsi"/>
          <w:szCs w:val="24"/>
        </w:rPr>
        <w:t xml:space="preserve">Zamawiającego za działania lub zaniechania podwykonawcy tj. za działania lub zaniechania własne.  </w:t>
      </w:r>
    </w:p>
    <w:p w:rsidR="004E7C29" w:rsidRPr="009B6DF8" w:rsidRDefault="004E7C29">
      <w:pPr>
        <w:spacing w:after="3" w:line="259" w:lineRule="auto"/>
        <w:ind w:left="10" w:right="6" w:hanging="10"/>
        <w:jc w:val="center"/>
        <w:rPr>
          <w:rFonts w:asciiTheme="minorHAnsi" w:hAnsiTheme="minorHAnsi" w:cstheme="minorHAnsi"/>
          <w:szCs w:val="24"/>
        </w:rPr>
      </w:pPr>
    </w:p>
    <w:p w:rsidR="009D0A02" w:rsidRPr="0013478B" w:rsidRDefault="00590AFA">
      <w:pPr>
        <w:spacing w:after="3" w:line="259" w:lineRule="auto"/>
        <w:ind w:left="10" w:right="6" w:hanging="10"/>
        <w:jc w:val="center"/>
        <w:rPr>
          <w:rFonts w:asciiTheme="minorHAnsi" w:hAnsiTheme="minorHAnsi" w:cstheme="minorHAnsi"/>
          <w:b/>
          <w:szCs w:val="24"/>
        </w:rPr>
      </w:pPr>
      <w:r>
        <w:rPr>
          <w:rFonts w:asciiTheme="minorHAnsi" w:hAnsiTheme="minorHAnsi" w:cstheme="minorHAnsi"/>
          <w:b/>
          <w:szCs w:val="24"/>
        </w:rPr>
        <w:t>§ 7</w:t>
      </w:r>
    </w:p>
    <w:p w:rsidR="009D0A02" w:rsidRPr="0013478B" w:rsidRDefault="004E7C29">
      <w:pPr>
        <w:pStyle w:val="Nagwek1"/>
        <w:ind w:right="5"/>
        <w:rPr>
          <w:rFonts w:asciiTheme="minorHAnsi" w:hAnsiTheme="minorHAnsi" w:cstheme="minorHAnsi"/>
          <w:b/>
          <w:szCs w:val="24"/>
        </w:rPr>
      </w:pPr>
      <w:r w:rsidRPr="0013478B">
        <w:rPr>
          <w:rFonts w:asciiTheme="minorHAnsi" w:hAnsiTheme="minorHAnsi" w:cstheme="minorHAnsi"/>
          <w:b/>
          <w:szCs w:val="24"/>
        </w:rPr>
        <w:t xml:space="preserve">ODBIÓR PRAC KONSERWATORSKICH I ROBÓT BUDOWLANYCH </w:t>
      </w:r>
    </w:p>
    <w:p w:rsidR="00F44AE8" w:rsidRPr="0013478B" w:rsidRDefault="00F44AE8" w:rsidP="00F44AE8">
      <w:pPr>
        <w:rPr>
          <w:rFonts w:asciiTheme="minorHAnsi" w:hAnsiTheme="minorHAnsi" w:cstheme="minorHAnsi"/>
        </w:rPr>
      </w:pPr>
    </w:p>
    <w:p w:rsidR="00F44AE8" w:rsidRPr="003C6547" w:rsidRDefault="004E7C29" w:rsidP="003C6547">
      <w:pPr>
        <w:numPr>
          <w:ilvl w:val="0"/>
          <w:numId w:val="4"/>
        </w:numPr>
        <w:ind w:right="0" w:hanging="360"/>
        <w:rPr>
          <w:rFonts w:asciiTheme="minorHAnsi" w:hAnsiTheme="minorHAnsi" w:cstheme="minorHAnsi"/>
          <w:szCs w:val="24"/>
        </w:rPr>
      </w:pPr>
      <w:r w:rsidRPr="003C6547">
        <w:rPr>
          <w:rFonts w:asciiTheme="minorHAnsi" w:hAnsiTheme="minorHAnsi" w:cstheme="minorHAnsi"/>
          <w:szCs w:val="24"/>
        </w:rPr>
        <w:t xml:space="preserve">Strony zgodnie postanawiają, że będą stosowane następujące rodzaje odbiorów robót: </w:t>
      </w:r>
    </w:p>
    <w:p w:rsidR="005C7B80" w:rsidRPr="003C6547" w:rsidRDefault="005C7B80" w:rsidP="003C6547">
      <w:pPr>
        <w:pStyle w:val="Akapitzlist"/>
        <w:numPr>
          <w:ilvl w:val="0"/>
          <w:numId w:val="19"/>
        </w:numPr>
        <w:jc w:val="both"/>
        <w:rPr>
          <w:rFonts w:asciiTheme="minorHAnsi" w:hAnsiTheme="minorHAnsi" w:cstheme="minorHAnsi"/>
        </w:rPr>
      </w:pPr>
      <w:r w:rsidRPr="003C6547">
        <w:rPr>
          <w:rFonts w:asciiTheme="minorHAnsi" w:hAnsiTheme="minorHAnsi" w:cstheme="minorHAnsi"/>
        </w:rPr>
        <w:t>odbiór dokumentacji</w:t>
      </w:r>
      <w:r w:rsidR="00014B59" w:rsidRPr="003C6547">
        <w:rPr>
          <w:rFonts w:asciiTheme="minorHAnsi" w:hAnsiTheme="minorHAnsi" w:cstheme="minorHAnsi"/>
        </w:rPr>
        <w:t xml:space="preserve"> budowlanej</w:t>
      </w:r>
      <w:r w:rsidR="00FE5EE5" w:rsidRPr="003C6547">
        <w:rPr>
          <w:rFonts w:asciiTheme="minorHAnsi" w:hAnsiTheme="minorHAnsi" w:cstheme="minorHAnsi"/>
        </w:rPr>
        <w:t>,</w:t>
      </w:r>
    </w:p>
    <w:p w:rsidR="00F44AE8" w:rsidRPr="003C6547" w:rsidRDefault="004E7C29" w:rsidP="003C6547">
      <w:pPr>
        <w:pStyle w:val="Akapitzlist"/>
        <w:numPr>
          <w:ilvl w:val="0"/>
          <w:numId w:val="19"/>
        </w:numPr>
        <w:jc w:val="both"/>
        <w:rPr>
          <w:rFonts w:asciiTheme="minorHAnsi" w:hAnsiTheme="minorHAnsi" w:cstheme="minorHAnsi"/>
        </w:rPr>
      </w:pPr>
      <w:r w:rsidRPr="003C6547">
        <w:rPr>
          <w:rFonts w:asciiTheme="minorHAnsi" w:hAnsiTheme="minorHAnsi" w:cstheme="minorHAnsi"/>
        </w:rPr>
        <w:t xml:space="preserve">odbiór </w:t>
      </w:r>
      <w:r w:rsidR="00FE5EE5" w:rsidRPr="003C6547">
        <w:rPr>
          <w:rFonts w:asciiTheme="minorHAnsi" w:hAnsiTheme="minorHAnsi" w:cstheme="minorHAnsi"/>
        </w:rPr>
        <w:t>robót budowlanych,</w:t>
      </w:r>
    </w:p>
    <w:p w:rsidR="00014B59" w:rsidRPr="003C6547" w:rsidRDefault="004E7C29" w:rsidP="003C6547">
      <w:pPr>
        <w:pStyle w:val="Akapitzlist"/>
        <w:numPr>
          <w:ilvl w:val="0"/>
          <w:numId w:val="19"/>
        </w:numPr>
        <w:jc w:val="both"/>
        <w:rPr>
          <w:rFonts w:asciiTheme="minorHAnsi" w:hAnsiTheme="minorHAnsi" w:cstheme="minorHAnsi"/>
        </w:rPr>
      </w:pPr>
      <w:r w:rsidRPr="003C6547">
        <w:rPr>
          <w:rFonts w:asciiTheme="minorHAnsi" w:hAnsiTheme="minorHAnsi" w:cstheme="minorHAnsi"/>
        </w:rPr>
        <w:t xml:space="preserve">odbiór przed upływem okresu gwarancji i  rękojmi. </w:t>
      </w:r>
    </w:p>
    <w:p w:rsidR="00FE5EE5" w:rsidRPr="003C6547" w:rsidRDefault="00014B59" w:rsidP="003C6547">
      <w:pPr>
        <w:pStyle w:val="Akapitzlist"/>
        <w:numPr>
          <w:ilvl w:val="0"/>
          <w:numId w:val="4"/>
        </w:numPr>
        <w:spacing w:after="0"/>
        <w:ind w:left="426" w:hanging="426"/>
        <w:jc w:val="both"/>
        <w:rPr>
          <w:rFonts w:asciiTheme="minorHAnsi" w:hAnsiTheme="minorHAnsi" w:cstheme="minorHAnsi"/>
        </w:rPr>
      </w:pPr>
      <w:r w:rsidRPr="003C6547">
        <w:rPr>
          <w:rFonts w:asciiTheme="minorHAnsi" w:hAnsiTheme="minorHAnsi" w:cstheme="minorHAnsi"/>
          <w:b/>
          <w:bCs/>
          <w:color w:val="auto"/>
          <w:shd w:val="clear" w:color="auto" w:fill="FFFFFF"/>
        </w:rPr>
        <w:t>Odbiór przedmiotu umowy - dokumentacji budowlanej</w:t>
      </w:r>
    </w:p>
    <w:p w:rsidR="00014B59" w:rsidRPr="003C6547" w:rsidRDefault="00014B59" w:rsidP="003C6547">
      <w:pPr>
        <w:pStyle w:val="Akapitzlist"/>
        <w:numPr>
          <w:ilvl w:val="1"/>
          <w:numId w:val="30"/>
        </w:numPr>
        <w:spacing w:after="0"/>
        <w:jc w:val="both"/>
        <w:rPr>
          <w:rFonts w:asciiTheme="minorHAnsi" w:hAnsiTheme="minorHAnsi" w:cstheme="minorHAnsi"/>
        </w:rPr>
      </w:pPr>
      <w:r w:rsidRPr="003C6547">
        <w:rPr>
          <w:rFonts w:asciiTheme="minorHAnsi" w:hAnsiTheme="minorHAnsi" w:cstheme="minorHAnsi"/>
          <w:color w:val="auto"/>
          <w:shd w:val="clear" w:color="auto" w:fill="FFFFFF"/>
        </w:rPr>
        <w:t xml:space="preserve">Odbiór dokumentacji nastąpi na podstawie protokołu odbioru całości opracowania projektowego. </w:t>
      </w:r>
    </w:p>
    <w:p w:rsidR="00014B59" w:rsidRPr="003C6547" w:rsidRDefault="00014B59" w:rsidP="003C6547">
      <w:pPr>
        <w:pStyle w:val="Default"/>
        <w:numPr>
          <w:ilvl w:val="1"/>
          <w:numId w:val="30"/>
        </w:numPr>
        <w:suppressAutoHyphens/>
        <w:autoSpaceDE/>
        <w:autoSpaceDN/>
        <w:adjustRightInd/>
        <w:spacing w:line="276" w:lineRule="auto"/>
        <w:jc w:val="both"/>
        <w:rPr>
          <w:rFonts w:asciiTheme="minorHAnsi" w:hAnsiTheme="minorHAnsi" w:cstheme="minorHAnsi"/>
          <w:color w:val="auto"/>
          <w:shd w:val="clear" w:color="auto" w:fill="FFFFFF"/>
        </w:rPr>
      </w:pPr>
      <w:r w:rsidRPr="003C6547">
        <w:rPr>
          <w:rFonts w:asciiTheme="minorHAnsi" w:hAnsiTheme="minorHAnsi" w:cstheme="minorHAnsi"/>
          <w:color w:val="auto"/>
          <w:shd w:val="clear" w:color="auto" w:fill="FFFFFF"/>
        </w:rPr>
        <w:t xml:space="preserve">Przekazanie opracowań dokumentacyjnych nastąpi w siedzibie Inwestora zastępczego. </w:t>
      </w:r>
    </w:p>
    <w:p w:rsidR="00014B59" w:rsidRPr="003C6547" w:rsidRDefault="00014B59" w:rsidP="003C6547">
      <w:pPr>
        <w:pStyle w:val="Default"/>
        <w:numPr>
          <w:ilvl w:val="1"/>
          <w:numId w:val="30"/>
        </w:numPr>
        <w:suppressAutoHyphens/>
        <w:autoSpaceDE/>
        <w:autoSpaceDN/>
        <w:adjustRightInd/>
        <w:spacing w:line="276" w:lineRule="auto"/>
        <w:jc w:val="both"/>
        <w:rPr>
          <w:rFonts w:asciiTheme="minorHAnsi" w:hAnsiTheme="minorHAnsi" w:cstheme="minorHAnsi"/>
          <w:color w:val="auto"/>
          <w:shd w:val="clear" w:color="auto" w:fill="FFFFFF"/>
        </w:rPr>
      </w:pPr>
      <w:r w:rsidRPr="003C6547">
        <w:rPr>
          <w:rFonts w:asciiTheme="minorHAnsi" w:hAnsiTheme="minorHAnsi" w:cstheme="minorHAnsi"/>
          <w:color w:val="auto"/>
          <w:shd w:val="clear" w:color="auto" w:fill="FFFFFF"/>
        </w:rPr>
        <w:t>Po przekazaniu dokumentacji projektowej Inwestor zastępczy w terminie 14 dni roboczych od przekazania dokumentacji albo dokona jej odbioru albo zgłosi pisemne zastrzeżenia .</w:t>
      </w:r>
    </w:p>
    <w:p w:rsidR="00014B59" w:rsidRPr="003C6547" w:rsidRDefault="00014B59" w:rsidP="003C6547">
      <w:pPr>
        <w:pStyle w:val="Default"/>
        <w:numPr>
          <w:ilvl w:val="1"/>
          <w:numId w:val="30"/>
        </w:numPr>
        <w:suppressAutoHyphens/>
        <w:autoSpaceDE/>
        <w:autoSpaceDN/>
        <w:adjustRightInd/>
        <w:spacing w:line="276" w:lineRule="auto"/>
        <w:jc w:val="both"/>
        <w:rPr>
          <w:rFonts w:asciiTheme="minorHAnsi" w:hAnsiTheme="minorHAnsi" w:cstheme="minorHAnsi"/>
          <w:color w:val="auto"/>
          <w:shd w:val="clear" w:color="auto" w:fill="FFFFFF"/>
        </w:rPr>
      </w:pPr>
      <w:r w:rsidRPr="003C6547">
        <w:rPr>
          <w:rFonts w:asciiTheme="minorHAnsi" w:hAnsiTheme="minorHAnsi" w:cstheme="minorHAnsi"/>
          <w:color w:val="auto"/>
          <w:shd w:val="clear" w:color="auto" w:fill="FFFFFF"/>
        </w:rPr>
        <w:t xml:space="preserve">W razie odmowy przyjęcia opracowań przez organ architektoniczno-budowlany lub stwierdzenia braków lub wad w przekazanej dokumentacji, lub jej niezgodności z dokumentami stanowiącymi założenia do projektowania, Wykonawca zobowiązany jest do ich usunięcia w terminie nie dłuższym od 10 dni od zawiadomienia dokonanego przez zamawiającego i natychmiastowego powiadomienia Inwestora zastępczego o terminie wykonania tego obowiązku. W razie odmowy usunięcia wad lub braków dokumentacji, albo jej niezgodności z PFU wraz załącznikami, szczegółowym opisem przedmiotu zamówienia zawartym w SWZ albo innych niezgodności z umową zamawiający jest uprawniony do zlecenia ich usunięcia na koszt i ryzyko wykonawcy, na co wykonawca wyraża zgodę także w zakresie praw autorskich. </w:t>
      </w:r>
    </w:p>
    <w:p w:rsidR="00FE5EE5" w:rsidRPr="003C6547" w:rsidRDefault="00014B59" w:rsidP="003C6547">
      <w:pPr>
        <w:pStyle w:val="Default"/>
        <w:numPr>
          <w:ilvl w:val="1"/>
          <w:numId w:val="30"/>
        </w:numPr>
        <w:suppressAutoHyphens/>
        <w:autoSpaceDE/>
        <w:autoSpaceDN/>
        <w:adjustRightInd/>
        <w:spacing w:line="276" w:lineRule="auto"/>
        <w:jc w:val="both"/>
        <w:rPr>
          <w:rFonts w:asciiTheme="minorHAnsi" w:hAnsiTheme="minorHAnsi" w:cstheme="minorHAnsi"/>
          <w:color w:val="auto"/>
          <w:shd w:val="clear" w:color="auto" w:fill="FFFFFF"/>
        </w:rPr>
      </w:pPr>
      <w:r w:rsidRPr="003C6547">
        <w:rPr>
          <w:rFonts w:asciiTheme="minorHAnsi" w:hAnsiTheme="minorHAnsi" w:cstheme="minorHAnsi"/>
          <w:color w:val="auto"/>
          <w:shd w:val="clear" w:color="auto" w:fill="FFFFFF"/>
        </w:rPr>
        <w:t>Zamawiający oraz inwestora zastępczy nie jest zobowiązany do sprawdzenia w tym pod kątem zupełności, wad przekazywanej dokumentacji budowlanej.</w:t>
      </w:r>
    </w:p>
    <w:p w:rsidR="00FE5EE5" w:rsidRPr="003C6547" w:rsidRDefault="00014B59" w:rsidP="003C6547">
      <w:pPr>
        <w:pStyle w:val="Default"/>
        <w:numPr>
          <w:ilvl w:val="0"/>
          <w:numId w:val="4"/>
        </w:numPr>
        <w:tabs>
          <w:tab w:val="left" w:pos="284"/>
        </w:tabs>
        <w:suppressAutoHyphens/>
        <w:autoSpaceDE/>
        <w:autoSpaceDN/>
        <w:adjustRightInd/>
        <w:spacing w:line="276" w:lineRule="auto"/>
        <w:ind w:left="0"/>
        <w:jc w:val="both"/>
        <w:rPr>
          <w:rFonts w:asciiTheme="minorHAnsi" w:hAnsiTheme="minorHAnsi" w:cstheme="minorHAnsi"/>
          <w:color w:val="auto"/>
          <w:shd w:val="clear" w:color="auto" w:fill="FFFFFF"/>
        </w:rPr>
      </w:pPr>
      <w:r w:rsidRPr="003C6547">
        <w:rPr>
          <w:rFonts w:asciiTheme="minorHAnsi" w:hAnsiTheme="minorHAnsi" w:cstheme="minorHAnsi"/>
          <w:b/>
          <w:bCs/>
          <w:color w:val="auto"/>
          <w:shd w:val="clear" w:color="auto" w:fill="FFFFFF"/>
        </w:rPr>
        <w:t>Przeniesienie praw autorskich - dokumentacji budowlanej</w:t>
      </w:r>
      <w:r w:rsidR="00FE5EE5" w:rsidRPr="003C6547">
        <w:rPr>
          <w:rFonts w:asciiTheme="minorHAnsi" w:hAnsiTheme="minorHAnsi" w:cstheme="minorHAnsi"/>
          <w:b/>
          <w:bCs/>
          <w:color w:val="auto"/>
          <w:shd w:val="clear" w:color="auto" w:fill="FFFFFF"/>
        </w:rPr>
        <w:t xml:space="preserve">. </w:t>
      </w:r>
    </w:p>
    <w:p w:rsidR="00014B59" w:rsidRPr="003C6547" w:rsidRDefault="00014B59" w:rsidP="003C6547">
      <w:pPr>
        <w:pStyle w:val="Default"/>
        <w:numPr>
          <w:ilvl w:val="0"/>
          <w:numId w:val="39"/>
        </w:numPr>
        <w:tabs>
          <w:tab w:val="left" w:pos="284"/>
        </w:tabs>
        <w:suppressAutoHyphens/>
        <w:autoSpaceDE/>
        <w:autoSpaceDN/>
        <w:adjustRightInd/>
        <w:spacing w:line="276" w:lineRule="auto"/>
        <w:jc w:val="both"/>
        <w:rPr>
          <w:rFonts w:asciiTheme="minorHAnsi" w:hAnsiTheme="minorHAnsi" w:cstheme="minorHAnsi"/>
          <w:color w:val="auto"/>
          <w:shd w:val="clear" w:color="auto" w:fill="FFFFFF"/>
        </w:rPr>
      </w:pPr>
      <w:r w:rsidRPr="003C6547">
        <w:rPr>
          <w:rFonts w:asciiTheme="minorHAnsi" w:hAnsiTheme="minorHAnsi" w:cstheme="minorHAnsi"/>
          <w:color w:val="auto"/>
          <w:shd w:val="clear" w:color="auto" w:fill="FFFFFF"/>
        </w:rPr>
        <w:t>W ramach wynagrodzenia Wykonawca:</w:t>
      </w:r>
    </w:p>
    <w:p w:rsidR="00014B59" w:rsidRPr="003C6547" w:rsidRDefault="00014B59" w:rsidP="003C6547">
      <w:pPr>
        <w:pStyle w:val="Tekstpodstawowy"/>
        <w:widowControl w:val="0"/>
        <w:numPr>
          <w:ilvl w:val="0"/>
          <w:numId w:val="32"/>
        </w:numPr>
        <w:tabs>
          <w:tab w:val="left" w:pos="0"/>
        </w:tabs>
        <w:suppressAutoHyphens/>
        <w:spacing w:after="0" w:line="276" w:lineRule="auto"/>
        <w:ind w:right="0"/>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rPr>
        <w:t>przenosi na Zamawiającego autorskie prawa majątkowe do wszystkich utworów, w tym całości dokumentacji, wytworzonych w związku z realizacją przedmiotu Umowy</w:t>
      </w:r>
      <w:r w:rsidR="00FE5EE5" w:rsidRPr="003C6547">
        <w:rPr>
          <w:rFonts w:asciiTheme="minorHAnsi" w:hAnsiTheme="minorHAnsi" w:cstheme="minorHAnsi"/>
          <w:color w:val="auto"/>
          <w:szCs w:val="24"/>
        </w:rPr>
        <w:t>, w </w:t>
      </w:r>
      <w:r w:rsidRPr="003C6547">
        <w:rPr>
          <w:rFonts w:asciiTheme="minorHAnsi" w:hAnsiTheme="minorHAnsi" w:cstheme="minorHAnsi"/>
          <w:color w:val="auto"/>
          <w:szCs w:val="24"/>
        </w:rPr>
        <w:t>szczególności takich jak: raporty, mapy, wykresy, rysunki, plany, dane statystyczne, ekspertyzy, obliczenia i inne dokumenty powstałe przy realizacji Umowy oraz broszury, zwanych dalej utworami;</w:t>
      </w:r>
    </w:p>
    <w:p w:rsidR="00014B59" w:rsidRPr="003C6547" w:rsidRDefault="00014B59" w:rsidP="003C6547">
      <w:pPr>
        <w:pStyle w:val="Tekstpodstawowy"/>
        <w:widowControl w:val="0"/>
        <w:numPr>
          <w:ilvl w:val="0"/>
          <w:numId w:val="32"/>
        </w:numPr>
        <w:tabs>
          <w:tab w:val="left" w:pos="0"/>
        </w:tabs>
        <w:suppressAutoHyphens/>
        <w:spacing w:after="0" w:line="276" w:lineRule="auto"/>
        <w:ind w:right="0"/>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rPr>
        <w:t>zezwala Zamawiającemu na korzystanie z opracowań utworów oraz na rozporządzanie tymi opracowaniami - tj. udziela Zamawiającemu praw zależnych.</w:t>
      </w:r>
    </w:p>
    <w:p w:rsidR="00014B59" w:rsidRPr="003C6547" w:rsidRDefault="00014B59" w:rsidP="003C6547">
      <w:pPr>
        <w:pStyle w:val="Tekstpodstawowy"/>
        <w:widowControl w:val="0"/>
        <w:numPr>
          <w:ilvl w:val="0"/>
          <w:numId w:val="39"/>
        </w:numPr>
        <w:tabs>
          <w:tab w:val="left" w:pos="0"/>
        </w:tabs>
        <w:suppressAutoHyphens/>
        <w:spacing w:after="0" w:line="276" w:lineRule="auto"/>
        <w:ind w:right="0"/>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rPr>
        <w:t>Nabycie przez Zamawiającego praw, o których mowa w ust. 1, następuje:</w:t>
      </w:r>
    </w:p>
    <w:p w:rsidR="00014B59" w:rsidRPr="003C6547" w:rsidRDefault="00014B59" w:rsidP="003C6547">
      <w:pPr>
        <w:pStyle w:val="Tekstpodstawowy"/>
        <w:widowControl w:val="0"/>
        <w:numPr>
          <w:ilvl w:val="0"/>
          <w:numId w:val="34"/>
        </w:numPr>
        <w:tabs>
          <w:tab w:val="left" w:pos="0"/>
        </w:tabs>
        <w:suppressAutoHyphens/>
        <w:spacing w:after="0" w:line="276" w:lineRule="auto"/>
        <w:ind w:right="0"/>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rPr>
        <w:t xml:space="preserve">z chwilą zapłaty wynagrodzenia za daną część projektu, </w:t>
      </w:r>
    </w:p>
    <w:p w:rsidR="00014B59" w:rsidRPr="003C6547" w:rsidRDefault="00014B59" w:rsidP="003C6547">
      <w:pPr>
        <w:pStyle w:val="Tekstpodstawowy"/>
        <w:widowControl w:val="0"/>
        <w:numPr>
          <w:ilvl w:val="0"/>
          <w:numId w:val="34"/>
        </w:numPr>
        <w:tabs>
          <w:tab w:val="left" w:pos="0"/>
        </w:tabs>
        <w:suppressAutoHyphens/>
        <w:spacing w:after="0" w:line="276" w:lineRule="auto"/>
        <w:ind w:right="0"/>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rPr>
        <w:t>bez ograniczeń co do terytorium, czasu, liczby egzemplarzy, w zakresie następujących pól eksploatacji:</w:t>
      </w:r>
    </w:p>
    <w:p w:rsidR="00014B59" w:rsidRPr="003C6547" w:rsidRDefault="00014B59" w:rsidP="003C6547">
      <w:pPr>
        <w:widowControl w:val="0"/>
        <w:numPr>
          <w:ilvl w:val="0"/>
          <w:numId w:val="34"/>
        </w:numPr>
        <w:tabs>
          <w:tab w:val="left" w:pos="1109"/>
        </w:tabs>
        <w:suppressAutoHyphens/>
        <w:overflowPunct w:val="0"/>
        <w:spacing w:after="0" w:line="276" w:lineRule="auto"/>
        <w:ind w:right="0"/>
        <w:rPr>
          <w:rFonts w:asciiTheme="minorHAnsi" w:hAnsiTheme="minorHAnsi" w:cstheme="minorHAnsi"/>
          <w:color w:val="auto"/>
          <w:szCs w:val="24"/>
        </w:rPr>
      </w:pPr>
      <w:r w:rsidRPr="003C6547">
        <w:rPr>
          <w:rFonts w:asciiTheme="minorHAnsi" w:hAnsiTheme="minorHAnsi" w:cstheme="minorHAnsi"/>
          <w:color w:val="auto"/>
          <w:szCs w:val="24"/>
        </w:rPr>
        <w:t>użytkowania utworów na własny użytek, użytek swoich oddziałów oraz użytek osób trzecich w celach związanych z realizacją zadań Zamawiającego,</w:t>
      </w:r>
    </w:p>
    <w:p w:rsidR="00014B59" w:rsidRPr="003C6547" w:rsidRDefault="00014B59" w:rsidP="003C6547">
      <w:pPr>
        <w:widowControl w:val="0"/>
        <w:numPr>
          <w:ilvl w:val="0"/>
          <w:numId w:val="34"/>
        </w:numPr>
        <w:tabs>
          <w:tab w:val="left" w:pos="1109"/>
        </w:tabs>
        <w:suppressAutoHyphens/>
        <w:overflowPunct w:val="0"/>
        <w:spacing w:after="0" w:line="276" w:lineRule="auto"/>
        <w:ind w:right="0"/>
        <w:rPr>
          <w:rFonts w:asciiTheme="minorHAnsi" w:hAnsiTheme="minorHAnsi" w:cstheme="minorHAnsi"/>
          <w:color w:val="auto"/>
          <w:szCs w:val="24"/>
        </w:rPr>
      </w:pPr>
      <w:r w:rsidRPr="003C6547">
        <w:rPr>
          <w:rFonts w:asciiTheme="minorHAnsi" w:hAnsiTheme="minorHAnsi" w:cstheme="minorHAnsi"/>
          <w:color w:val="auto"/>
          <w:szCs w:val="24"/>
        </w:rPr>
        <w:t>utrwalenie utworów na wszelkich rodzajach nośników</w:t>
      </w:r>
    </w:p>
    <w:p w:rsidR="00014B59" w:rsidRPr="003C6547" w:rsidRDefault="00014B59" w:rsidP="003C6547">
      <w:pPr>
        <w:widowControl w:val="0"/>
        <w:numPr>
          <w:ilvl w:val="0"/>
          <w:numId w:val="34"/>
        </w:numPr>
        <w:tabs>
          <w:tab w:val="left" w:pos="1109"/>
        </w:tabs>
        <w:suppressAutoHyphens/>
        <w:overflowPunct w:val="0"/>
        <w:spacing w:after="0" w:line="276" w:lineRule="auto"/>
        <w:ind w:right="0"/>
        <w:rPr>
          <w:rFonts w:asciiTheme="minorHAnsi" w:hAnsiTheme="minorHAnsi" w:cstheme="minorHAnsi"/>
          <w:color w:val="auto"/>
          <w:szCs w:val="24"/>
        </w:rPr>
      </w:pPr>
      <w:r w:rsidRPr="003C6547">
        <w:rPr>
          <w:rFonts w:asciiTheme="minorHAnsi" w:hAnsiTheme="minorHAnsi" w:cstheme="minorHAnsi"/>
          <w:color w:val="auto"/>
          <w:szCs w:val="24"/>
        </w:rPr>
        <w:t>zwielokrotnianie utworów dowolną techniką w dowolnej ilości,</w:t>
      </w:r>
      <w:r w:rsidRPr="003C6547" w:rsidDel="00533C7E">
        <w:rPr>
          <w:rFonts w:asciiTheme="minorHAnsi" w:hAnsiTheme="minorHAnsi" w:cstheme="minorHAnsi"/>
          <w:color w:val="auto"/>
          <w:szCs w:val="24"/>
        </w:rPr>
        <w:t xml:space="preserve"> </w:t>
      </w:r>
    </w:p>
    <w:p w:rsidR="00014B59" w:rsidRPr="003C6547" w:rsidRDefault="00014B59" w:rsidP="003C6547">
      <w:pPr>
        <w:widowControl w:val="0"/>
        <w:numPr>
          <w:ilvl w:val="0"/>
          <w:numId w:val="34"/>
        </w:numPr>
        <w:tabs>
          <w:tab w:val="left" w:pos="1109"/>
        </w:tabs>
        <w:suppressAutoHyphens/>
        <w:overflowPunct w:val="0"/>
        <w:spacing w:after="0" w:line="276" w:lineRule="auto"/>
        <w:ind w:right="0"/>
        <w:rPr>
          <w:rFonts w:asciiTheme="minorHAnsi" w:hAnsiTheme="minorHAnsi" w:cstheme="minorHAnsi"/>
          <w:color w:val="auto"/>
          <w:szCs w:val="24"/>
        </w:rPr>
      </w:pPr>
      <w:r w:rsidRPr="003C6547">
        <w:rPr>
          <w:rFonts w:asciiTheme="minorHAnsi" w:hAnsiTheme="minorHAnsi" w:cstheme="minorHAnsi"/>
          <w:color w:val="auto"/>
          <w:szCs w:val="24"/>
        </w:rPr>
        <w:lastRenderedPageBreak/>
        <w:t xml:space="preserve">wprowadzania utworów do pamięci komputera na dowolnej liczbie stanowisk komputerowych oraz do sieci multimedialnej/ telekomunikacyjnej, komputerowej, w tym do </w:t>
      </w:r>
      <w:proofErr w:type="spellStart"/>
      <w:r w:rsidRPr="003C6547">
        <w:rPr>
          <w:rFonts w:asciiTheme="minorHAnsi" w:hAnsiTheme="minorHAnsi" w:cstheme="minorHAnsi"/>
          <w:color w:val="auto"/>
          <w:szCs w:val="24"/>
        </w:rPr>
        <w:t>internetu</w:t>
      </w:r>
      <w:proofErr w:type="spellEnd"/>
      <w:r w:rsidRPr="003C6547">
        <w:rPr>
          <w:rFonts w:asciiTheme="minorHAnsi" w:hAnsiTheme="minorHAnsi" w:cstheme="minorHAnsi"/>
          <w:color w:val="auto"/>
          <w:szCs w:val="24"/>
        </w:rPr>
        <w:t xml:space="preserve">; </w:t>
      </w:r>
    </w:p>
    <w:p w:rsidR="00014B59" w:rsidRPr="003C6547" w:rsidRDefault="00014B59" w:rsidP="003C6547">
      <w:pPr>
        <w:widowControl w:val="0"/>
        <w:numPr>
          <w:ilvl w:val="0"/>
          <w:numId w:val="34"/>
        </w:numPr>
        <w:tabs>
          <w:tab w:val="left" w:pos="1109"/>
        </w:tabs>
        <w:suppressAutoHyphens/>
        <w:overflowPunct w:val="0"/>
        <w:spacing w:after="0" w:line="276" w:lineRule="auto"/>
        <w:ind w:right="0"/>
        <w:rPr>
          <w:rFonts w:asciiTheme="minorHAnsi" w:hAnsiTheme="minorHAnsi" w:cstheme="minorHAnsi"/>
          <w:color w:val="auto"/>
          <w:szCs w:val="24"/>
        </w:rPr>
      </w:pPr>
      <w:r w:rsidRPr="003C6547">
        <w:rPr>
          <w:rFonts w:asciiTheme="minorHAnsi" w:hAnsiTheme="minorHAnsi" w:cstheme="minorHAnsi"/>
          <w:color w:val="auto"/>
          <w:szCs w:val="24"/>
        </w:rPr>
        <w:t xml:space="preserve">wyświetlanie, publiczne odtwarzanie utworu; </w:t>
      </w:r>
    </w:p>
    <w:p w:rsidR="00014B59" w:rsidRPr="003C6547" w:rsidRDefault="00014B59" w:rsidP="003C6547">
      <w:pPr>
        <w:widowControl w:val="0"/>
        <w:numPr>
          <w:ilvl w:val="0"/>
          <w:numId w:val="34"/>
        </w:numPr>
        <w:tabs>
          <w:tab w:val="left" w:pos="1109"/>
        </w:tabs>
        <w:suppressAutoHyphens/>
        <w:overflowPunct w:val="0"/>
        <w:spacing w:after="0" w:line="276" w:lineRule="auto"/>
        <w:ind w:right="0"/>
        <w:rPr>
          <w:rFonts w:asciiTheme="minorHAnsi" w:hAnsiTheme="minorHAnsi" w:cstheme="minorHAnsi"/>
          <w:color w:val="auto"/>
          <w:szCs w:val="24"/>
        </w:rPr>
      </w:pPr>
      <w:r w:rsidRPr="003C6547">
        <w:rPr>
          <w:rFonts w:asciiTheme="minorHAnsi" w:hAnsiTheme="minorHAnsi" w:cstheme="minorHAnsi"/>
          <w:color w:val="auto"/>
          <w:szCs w:val="24"/>
        </w:rPr>
        <w:t>nadawanie całości lub wybranych fragmentów utworu za pomocą wizji albo fonii przewodowej i bezprzewodowej przez stację naziemną;</w:t>
      </w:r>
    </w:p>
    <w:p w:rsidR="00014B59" w:rsidRPr="003C6547" w:rsidRDefault="00014B59" w:rsidP="003C6547">
      <w:pPr>
        <w:widowControl w:val="0"/>
        <w:numPr>
          <w:ilvl w:val="0"/>
          <w:numId w:val="34"/>
        </w:numPr>
        <w:tabs>
          <w:tab w:val="left" w:pos="1109"/>
        </w:tabs>
        <w:suppressAutoHyphens/>
        <w:overflowPunct w:val="0"/>
        <w:spacing w:after="0" w:line="276" w:lineRule="auto"/>
        <w:ind w:right="0"/>
        <w:rPr>
          <w:rFonts w:asciiTheme="minorHAnsi" w:hAnsiTheme="minorHAnsi" w:cstheme="minorHAnsi"/>
          <w:color w:val="auto"/>
          <w:szCs w:val="24"/>
        </w:rPr>
      </w:pPr>
      <w:r w:rsidRPr="003C6547">
        <w:rPr>
          <w:rFonts w:asciiTheme="minorHAnsi" w:hAnsiTheme="minorHAnsi" w:cstheme="minorHAnsi"/>
          <w:color w:val="auto"/>
          <w:szCs w:val="24"/>
        </w:rPr>
        <w:t>nadawanie za pośrednictwem satelity;</w:t>
      </w:r>
    </w:p>
    <w:p w:rsidR="00014B59" w:rsidRPr="003C6547" w:rsidRDefault="00014B59" w:rsidP="003C6547">
      <w:pPr>
        <w:widowControl w:val="0"/>
        <w:numPr>
          <w:ilvl w:val="0"/>
          <w:numId w:val="34"/>
        </w:numPr>
        <w:tabs>
          <w:tab w:val="left" w:pos="1109"/>
        </w:tabs>
        <w:suppressAutoHyphens/>
        <w:overflowPunct w:val="0"/>
        <w:spacing w:after="0" w:line="276" w:lineRule="auto"/>
        <w:ind w:right="0"/>
        <w:rPr>
          <w:rFonts w:asciiTheme="minorHAnsi" w:hAnsiTheme="minorHAnsi" w:cstheme="minorHAnsi"/>
          <w:color w:val="auto"/>
          <w:szCs w:val="24"/>
        </w:rPr>
      </w:pPr>
      <w:r w:rsidRPr="003C6547">
        <w:rPr>
          <w:rFonts w:asciiTheme="minorHAnsi" w:hAnsiTheme="minorHAnsi" w:cstheme="minorHAnsi"/>
          <w:color w:val="auto"/>
          <w:szCs w:val="24"/>
        </w:rPr>
        <w:t>reemisja;</w:t>
      </w:r>
    </w:p>
    <w:p w:rsidR="00014B59" w:rsidRPr="003C6547" w:rsidRDefault="00014B59" w:rsidP="003C6547">
      <w:pPr>
        <w:widowControl w:val="0"/>
        <w:numPr>
          <w:ilvl w:val="0"/>
          <w:numId w:val="34"/>
        </w:numPr>
        <w:tabs>
          <w:tab w:val="left" w:pos="1109"/>
        </w:tabs>
        <w:suppressAutoHyphens/>
        <w:overflowPunct w:val="0"/>
        <w:spacing w:after="0" w:line="276" w:lineRule="auto"/>
        <w:ind w:right="0"/>
        <w:rPr>
          <w:rFonts w:asciiTheme="minorHAnsi" w:hAnsiTheme="minorHAnsi" w:cstheme="minorHAnsi"/>
          <w:color w:val="auto"/>
          <w:szCs w:val="24"/>
        </w:rPr>
      </w:pPr>
      <w:r w:rsidRPr="003C6547">
        <w:rPr>
          <w:rFonts w:asciiTheme="minorHAnsi" w:hAnsiTheme="minorHAnsi" w:cstheme="minorHAnsi"/>
          <w:color w:val="auto"/>
          <w:szCs w:val="24"/>
        </w:rPr>
        <w:t>wymiana nośników, na których utwór utrwalono;</w:t>
      </w:r>
    </w:p>
    <w:p w:rsidR="00014B59" w:rsidRPr="003C6547" w:rsidRDefault="00014B59" w:rsidP="003C6547">
      <w:pPr>
        <w:widowControl w:val="0"/>
        <w:numPr>
          <w:ilvl w:val="0"/>
          <w:numId w:val="34"/>
        </w:numPr>
        <w:tabs>
          <w:tab w:val="left" w:pos="1109"/>
        </w:tabs>
        <w:suppressAutoHyphens/>
        <w:overflowPunct w:val="0"/>
        <w:spacing w:after="0" w:line="276" w:lineRule="auto"/>
        <w:ind w:right="0"/>
        <w:rPr>
          <w:rFonts w:asciiTheme="minorHAnsi" w:hAnsiTheme="minorHAnsi" w:cstheme="minorHAnsi"/>
          <w:color w:val="auto"/>
          <w:szCs w:val="24"/>
        </w:rPr>
      </w:pPr>
      <w:r w:rsidRPr="003C6547">
        <w:rPr>
          <w:rFonts w:asciiTheme="minorHAnsi" w:hAnsiTheme="minorHAnsi" w:cstheme="minorHAnsi"/>
          <w:color w:val="auto"/>
          <w:szCs w:val="24"/>
        </w:rPr>
        <w:t>wykorzystanie w utworach multimedialnych;</w:t>
      </w:r>
    </w:p>
    <w:p w:rsidR="00014B59" w:rsidRPr="003C6547" w:rsidRDefault="00014B59" w:rsidP="003C6547">
      <w:pPr>
        <w:widowControl w:val="0"/>
        <w:numPr>
          <w:ilvl w:val="0"/>
          <w:numId w:val="34"/>
        </w:numPr>
        <w:tabs>
          <w:tab w:val="left" w:pos="1109"/>
        </w:tabs>
        <w:suppressAutoHyphens/>
        <w:overflowPunct w:val="0"/>
        <w:spacing w:after="0" w:line="276" w:lineRule="auto"/>
        <w:ind w:right="0"/>
        <w:rPr>
          <w:rFonts w:asciiTheme="minorHAnsi" w:hAnsiTheme="minorHAnsi" w:cstheme="minorHAnsi"/>
          <w:color w:val="auto"/>
          <w:szCs w:val="24"/>
        </w:rPr>
      </w:pPr>
      <w:r w:rsidRPr="003C6547">
        <w:rPr>
          <w:rFonts w:asciiTheme="minorHAnsi" w:hAnsiTheme="minorHAnsi" w:cstheme="minorHAnsi"/>
          <w:color w:val="auto"/>
          <w:szCs w:val="24"/>
        </w:rPr>
        <w:t xml:space="preserve">wykorzystywanie całości lub fragmentów utworu do celów promocyjnych </w:t>
      </w:r>
      <w:r w:rsidRPr="003C6547">
        <w:rPr>
          <w:rFonts w:asciiTheme="minorHAnsi" w:hAnsiTheme="minorHAnsi" w:cstheme="minorHAnsi"/>
          <w:color w:val="auto"/>
          <w:szCs w:val="24"/>
        </w:rPr>
        <w:br/>
        <w:t xml:space="preserve">i reklamy; </w:t>
      </w:r>
    </w:p>
    <w:p w:rsidR="00014B59" w:rsidRPr="003C6547" w:rsidRDefault="00014B59" w:rsidP="003C6547">
      <w:pPr>
        <w:widowControl w:val="0"/>
        <w:numPr>
          <w:ilvl w:val="0"/>
          <w:numId w:val="34"/>
        </w:numPr>
        <w:tabs>
          <w:tab w:val="left" w:pos="1109"/>
        </w:tabs>
        <w:suppressAutoHyphens/>
        <w:overflowPunct w:val="0"/>
        <w:spacing w:after="0" w:line="276" w:lineRule="auto"/>
        <w:ind w:right="0"/>
        <w:rPr>
          <w:rFonts w:asciiTheme="minorHAnsi" w:hAnsiTheme="minorHAnsi" w:cstheme="minorHAnsi"/>
          <w:color w:val="auto"/>
          <w:szCs w:val="24"/>
        </w:rPr>
      </w:pPr>
      <w:r w:rsidRPr="003C6547">
        <w:rPr>
          <w:rFonts w:asciiTheme="minorHAnsi" w:hAnsiTheme="minorHAnsi" w:cstheme="minorHAnsi"/>
          <w:color w:val="auto"/>
          <w:szCs w:val="24"/>
        </w:rPr>
        <w:t>wprowadzanie zmian, skrótów;</w:t>
      </w:r>
    </w:p>
    <w:p w:rsidR="00014B59" w:rsidRPr="003C6547" w:rsidRDefault="00014B59" w:rsidP="003C6547">
      <w:pPr>
        <w:widowControl w:val="0"/>
        <w:numPr>
          <w:ilvl w:val="0"/>
          <w:numId w:val="34"/>
        </w:numPr>
        <w:tabs>
          <w:tab w:val="left" w:pos="1109"/>
        </w:tabs>
        <w:suppressAutoHyphens/>
        <w:overflowPunct w:val="0"/>
        <w:spacing w:after="0" w:line="276" w:lineRule="auto"/>
        <w:ind w:right="0"/>
        <w:rPr>
          <w:rFonts w:asciiTheme="minorHAnsi" w:hAnsiTheme="minorHAnsi" w:cstheme="minorHAnsi"/>
          <w:color w:val="auto"/>
          <w:szCs w:val="24"/>
        </w:rPr>
      </w:pPr>
      <w:r w:rsidRPr="003C6547">
        <w:rPr>
          <w:rFonts w:asciiTheme="minorHAnsi" w:hAnsiTheme="minorHAnsi" w:cstheme="minorHAnsi"/>
          <w:color w:val="auto"/>
          <w:szCs w:val="24"/>
        </w:rPr>
        <w:t xml:space="preserve">sporządzenie wersji obcojęzycznych, zarówno przy użyciu napisów, jak </w:t>
      </w:r>
      <w:r w:rsidRPr="003C6547">
        <w:rPr>
          <w:rFonts w:asciiTheme="minorHAnsi" w:hAnsiTheme="minorHAnsi" w:cstheme="minorHAnsi"/>
          <w:color w:val="auto"/>
          <w:szCs w:val="24"/>
        </w:rPr>
        <w:br/>
        <w:t xml:space="preserve">i lektora; </w:t>
      </w:r>
    </w:p>
    <w:p w:rsidR="00014B59" w:rsidRPr="003C6547" w:rsidRDefault="00014B59" w:rsidP="003C6547">
      <w:pPr>
        <w:widowControl w:val="0"/>
        <w:numPr>
          <w:ilvl w:val="0"/>
          <w:numId w:val="34"/>
        </w:numPr>
        <w:tabs>
          <w:tab w:val="left" w:pos="1109"/>
        </w:tabs>
        <w:suppressAutoHyphens/>
        <w:overflowPunct w:val="0"/>
        <w:spacing w:after="0" w:line="276" w:lineRule="auto"/>
        <w:ind w:right="0"/>
        <w:rPr>
          <w:rFonts w:asciiTheme="minorHAnsi" w:hAnsiTheme="minorHAnsi" w:cstheme="minorHAnsi"/>
          <w:color w:val="auto"/>
          <w:szCs w:val="24"/>
        </w:rPr>
      </w:pPr>
      <w:r w:rsidRPr="003C6547">
        <w:rPr>
          <w:rFonts w:asciiTheme="minorHAnsi" w:hAnsiTheme="minorHAnsi" w:cstheme="minorHAnsi"/>
          <w:color w:val="auto"/>
          <w:szCs w:val="24"/>
        </w:rPr>
        <w:t>publiczne udostępnianie utworu w taki sposób, aby każdy mógł mieć do niego dostęp w miejscu i w czasie przez niego wybranym.</w:t>
      </w:r>
    </w:p>
    <w:p w:rsidR="00014B59" w:rsidRPr="003C6547" w:rsidRDefault="00FE5EE5" w:rsidP="003C6547">
      <w:pPr>
        <w:pStyle w:val="Akapitzlist"/>
        <w:numPr>
          <w:ilvl w:val="0"/>
          <w:numId w:val="35"/>
        </w:numPr>
        <w:tabs>
          <w:tab w:val="left" w:pos="284"/>
        </w:tabs>
        <w:overflowPunct w:val="0"/>
        <w:spacing w:after="0" w:line="276" w:lineRule="auto"/>
        <w:ind w:left="709"/>
        <w:jc w:val="both"/>
        <w:rPr>
          <w:rFonts w:asciiTheme="minorHAnsi" w:hAnsiTheme="minorHAnsi" w:cstheme="minorHAnsi"/>
          <w:color w:val="auto"/>
        </w:rPr>
      </w:pPr>
      <w:r w:rsidRPr="003C6547">
        <w:rPr>
          <w:rFonts w:asciiTheme="minorHAnsi" w:hAnsiTheme="minorHAnsi" w:cstheme="minorHAnsi"/>
          <w:color w:val="auto"/>
        </w:rPr>
        <w:t xml:space="preserve"> </w:t>
      </w:r>
      <w:r w:rsidR="00014B59" w:rsidRPr="003C6547">
        <w:rPr>
          <w:rFonts w:asciiTheme="minorHAnsi" w:hAnsiTheme="minorHAnsi" w:cstheme="minorHAnsi"/>
          <w:color w:val="auto"/>
        </w:rPr>
        <w:t>Równocześnie z nabyciem autorskich praw majątkowych w ramach wynagrodzenia wykonawcy do utworów Zamawiający nabywa własność wszystkich egzemplarzy, na których utwory zostały utrwalone.</w:t>
      </w:r>
    </w:p>
    <w:p w:rsidR="00014B59" w:rsidRPr="003C6547" w:rsidRDefault="00014B59" w:rsidP="003C6547">
      <w:pPr>
        <w:widowControl w:val="0"/>
        <w:numPr>
          <w:ilvl w:val="0"/>
          <w:numId w:val="35"/>
        </w:numPr>
        <w:tabs>
          <w:tab w:val="left" w:pos="284"/>
        </w:tabs>
        <w:suppressAutoHyphens/>
        <w:overflowPunct w:val="0"/>
        <w:spacing w:after="0" w:line="276" w:lineRule="auto"/>
        <w:ind w:left="709" w:right="0" w:hanging="284"/>
        <w:rPr>
          <w:rFonts w:asciiTheme="minorHAnsi" w:hAnsiTheme="minorHAnsi" w:cstheme="minorHAnsi"/>
          <w:color w:val="auto"/>
          <w:szCs w:val="24"/>
        </w:rPr>
      </w:pPr>
      <w:r w:rsidRPr="003C6547">
        <w:rPr>
          <w:rFonts w:asciiTheme="minorHAnsi" w:hAnsiTheme="minorHAnsi" w:cstheme="minorHAnsi"/>
          <w:color w:val="auto"/>
          <w:szCs w:val="24"/>
          <w:shd w:val="clear" w:color="auto" w:fill="FFFFFF"/>
        </w:rPr>
        <w:t>Wykonawca wyraża niniejszym nieodwołalną zgodę na dokonywanie przez Zamawiającego wszelkich zmian i modyfikacji w projektach budowlanych za wyjątkiem projektu architektonicznego i w tym zakresie zobowiązuje się nie korzystać z przysługujących mu autorskich praw osobistych do przedmiotu umowy.</w:t>
      </w:r>
    </w:p>
    <w:p w:rsidR="00014B59" w:rsidRPr="003C6547" w:rsidRDefault="00014B59" w:rsidP="003C6547">
      <w:pPr>
        <w:widowControl w:val="0"/>
        <w:numPr>
          <w:ilvl w:val="0"/>
          <w:numId w:val="35"/>
        </w:numPr>
        <w:tabs>
          <w:tab w:val="left" w:pos="284"/>
        </w:tabs>
        <w:suppressAutoHyphens/>
        <w:overflowPunct w:val="0"/>
        <w:spacing w:after="0" w:line="276" w:lineRule="auto"/>
        <w:ind w:left="709" w:right="0" w:hanging="284"/>
        <w:rPr>
          <w:rFonts w:asciiTheme="minorHAnsi" w:hAnsiTheme="minorHAnsi" w:cstheme="minorHAnsi"/>
          <w:color w:val="auto"/>
          <w:szCs w:val="24"/>
        </w:rPr>
      </w:pPr>
      <w:r w:rsidRPr="003C6547">
        <w:rPr>
          <w:rFonts w:asciiTheme="minorHAnsi" w:hAnsiTheme="minorHAnsi" w:cstheme="minorHAnsi"/>
          <w:bCs/>
          <w:color w:val="auto"/>
          <w:szCs w:val="24"/>
          <w:shd w:val="clear" w:color="auto" w:fill="FFFFFF"/>
        </w:rPr>
        <w:t>Wykonawca zapewnia, że przenoszone majątkowe prawa autorskie nie będą w chwili ich przejścia na Zamawiającego obciążone prawami na rzecz osób trzecich, a także, że osoby uprawnione z tytułu osobistych praw autorskich nie będą wykonywać takich praw w stosunku do Zamawiającego lub jego następców. Na potwierdzenie powyższego wraz z dokumentacją projektową Wykonawca składa stosowne oświadczenie.</w:t>
      </w:r>
    </w:p>
    <w:p w:rsidR="00014B59" w:rsidRPr="003C6547" w:rsidRDefault="00014B59" w:rsidP="003C6547">
      <w:pPr>
        <w:pStyle w:val="Default"/>
        <w:numPr>
          <w:ilvl w:val="0"/>
          <w:numId w:val="4"/>
        </w:numPr>
        <w:tabs>
          <w:tab w:val="left" w:pos="426"/>
        </w:tabs>
        <w:spacing w:line="276" w:lineRule="auto"/>
        <w:ind w:left="0"/>
        <w:jc w:val="both"/>
        <w:rPr>
          <w:rFonts w:asciiTheme="minorHAnsi" w:hAnsiTheme="minorHAnsi" w:cstheme="minorHAnsi"/>
          <w:color w:val="auto"/>
          <w:shd w:val="clear" w:color="auto" w:fill="FFFFFF"/>
        </w:rPr>
      </w:pPr>
      <w:r w:rsidRPr="003C6547">
        <w:rPr>
          <w:rFonts w:asciiTheme="minorHAnsi" w:hAnsiTheme="minorHAnsi" w:cstheme="minorHAnsi"/>
          <w:b/>
          <w:bCs/>
          <w:color w:val="auto"/>
          <w:shd w:val="clear" w:color="auto" w:fill="FFFFFF"/>
        </w:rPr>
        <w:t xml:space="preserve">Odbiór przedmiotu umowy  - odbiory robót budowlanych </w:t>
      </w:r>
    </w:p>
    <w:p w:rsidR="00014B59" w:rsidRPr="003C6547" w:rsidRDefault="00014B59" w:rsidP="003C6547">
      <w:pPr>
        <w:widowControl w:val="0"/>
        <w:numPr>
          <w:ilvl w:val="0"/>
          <w:numId w:val="28"/>
        </w:numPr>
        <w:spacing w:after="0" w:line="276" w:lineRule="auto"/>
        <w:ind w:right="0" w:hanging="294"/>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Strony ustalają, że przedmiotem komisyjnego odbioru końcowego jest całość robót, prac.</w:t>
      </w:r>
    </w:p>
    <w:p w:rsidR="00014B59" w:rsidRPr="003C6547" w:rsidRDefault="00014B59" w:rsidP="003C6547">
      <w:pPr>
        <w:widowControl w:val="0"/>
        <w:numPr>
          <w:ilvl w:val="0"/>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Strony ustalają, że w toku realizacji Umowy będą stosowane następujące odbiory robót, na podstawie wpisów do dziennika budowy:</w:t>
      </w:r>
    </w:p>
    <w:p w:rsidR="00014B59" w:rsidRPr="003C6547" w:rsidRDefault="00014B59" w:rsidP="003C6547">
      <w:pPr>
        <w:widowControl w:val="0"/>
        <w:numPr>
          <w:ilvl w:val="0"/>
          <w:numId w:val="29"/>
        </w:numPr>
        <w:tabs>
          <w:tab w:val="left" w:pos="1440"/>
        </w:tabs>
        <w:spacing w:after="0" w:line="276" w:lineRule="auto"/>
        <w:ind w:left="1440"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odbiory robót zanikających i ulegających zakryciu,</w:t>
      </w:r>
    </w:p>
    <w:p w:rsidR="00014B59" w:rsidRPr="003C6547" w:rsidRDefault="00014B59" w:rsidP="003C6547">
      <w:pPr>
        <w:widowControl w:val="0"/>
        <w:numPr>
          <w:ilvl w:val="0"/>
          <w:numId w:val="29"/>
        </w:numPr>
        <w:tabs>
          <w:tab w:val="left" w:pos="1440"/>
        </w:tabs>
        <w:spacing w:after="0" w:line="276" w:lineRule="auto"/>
        <w:ind w:left="1440"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odbiory technologiczne wymagane przepisami szczególnymi,</w:t>
      </w:r>
    </w:p>
    <w:p w:rsidR="00014B59" w:rsidRPr="003C6547" w:rsidRDefault="00014B59" w:rsidP="003C6547">
      <w:pPr>
        <w:widowControl w:val="0"/>
        <w:numPr>
          <w:ilvl w:val="0"/>
          <w:numId w:val="29"/>
        </w:numPr>
        <w:tabs>
          <w:tab w:val="left" w:pos="1440"/>
        </w:tabs>
        <w:spacing w:after="0" w:line="276" w:lineRule="auto"/>
        <w:ind w:left="1440"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odbiory częściowe,</w:t>
      </w:r>
    </w:p>
    <w:p w:rsidR="00014B59" w:rsidRPr="003C6547" w:rsidRDefault="00014B59" w:rsidP="003C6547">
      <w:pPr>
        <w:widowControl w:val="0"/>
        <w:numPr>
          <w:ilvl w:val="0"/>
          <w:numId w:val="29"/>
        </w:numPr>
        <w:tabs>
          <w:tab w:val="left" w:pos="1440"/>
        </w:tabs>
        <w:spacing w:after="0" w:line="276" w:lineRule="auto"/>
        <w:ind w:left="1440"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 xml:space="preserve">komisyjny odbiór końcowego przekazania robót objętych przedmiotem Umowy. </w:t>
      </w:r>
    </w:p>
    <w:p w:rsidR="00014B59" w:rsidRPr="003C6547" w:rsidRDefault="003C6547" w:rsidP="003C6547">
      <w:pPr>
        <w:widowControl w:val="0"/>
        <w:numPr>
          <w:ilvl w:val="0"/>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b/>
          <w:color w:val="auto"/>
          <w:szCs w:val="24"/>
          <w:shd w:val="clear" w:color="auto" w:fill="FFFFFF"/>
        </w:rPr>
        <w:t>Odbiory robót zanikających</w:t>
      </w:r>
      <w:r w:rsidRPr="003C6547">
        <w:rPr>
          <w:rFonts w:asciiTheme="minorHAnsi" w:hAnsiTheme="minorHAnsi" w:cstheme="minorHAnsi"/>
          <w:color w:val="auto"/>
          <w:szCs w:val="24"/>
          <w:shd w:val="clear" w:color="auto" w:fill="FFFFFF"/>
        </w:rPr>
        <w:t xml:space="preserve"> </w:t>
      </w:r>
      <w:r w:rsidR="00014B59" w:rsidRPr="003C6547">
        <w:rPr>
          <w:rFonts w:asciiTheme="minorHAnsi" w:hAnsiTheme="minorHAnsi" w:cstheme="minorHAnsi"/>
          <w:color w:val="auto"/>
          <w:szCs w:val="24"/>
        </w:rPr>
        <w:t>Kierownik budowy zgłasza inspektorom nadzoru wpisem do dziennika budowy gotowość do odbioru robót zanikających lub ulegających zakryciu, jednocześnie zawiadamiając go mailowo na adresy podane w umowie, a inspektora nadzoru przy udziale kierownika budowy dokonuje ich odbioru najpóźniej w ciągu 5 dni lub oddzielnie sporządzonym protokołem, które będą wpisane w dziennik budowy i dołączone w sposób trwały do oryginału i kopii dziennika.</w:t>
      </w:r>
    </w:p>
    <w:p w:rsidR="00014B59" w:rsidRPr="003C6547" w:rsidRDefault="003C6547" w:rsidP="003C6547">
      <w:pPr>
        <w:widowControl w:val="0"/>
        <w:numPr>
          <w:ilvl w:val="0"/>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b/>
          <w:color w:val="auto"/>
          <w:szCs w:val="24"/>
          <w:shd w:val="clear" w:color="auto" w:fill="FFFFFF"/>
        </w:rPr>
        <w:t>Odbiory technologiczne</w:t>
      </w:r>
      <w:r w:rsidRPr="003C6547">
        <w:rPr>
          <w:rFonts w:asciiTheme="minorHAnsi" w:hAnsiTheme="minorHAnsi" w:cstheme="minorHAnsi"/>
          <w:color w:val="auto"/>
          <w:szCs w:val="24"/>
          <w:shd w:val="clear" w:color="auto" w:fill="FFFFFF"/>
        </w:rPr>
        <w:t xml:space="preserve">. </w:t>
      </w:r>
      <w:r w:rsidR="00014B59" w:rsidRPr="003C6547">
        <w:rPr>
          <w:rFonts w:asciiTheme="minorHAnsi" w:hAnsiTheme="minorHAnsi" w:cstheme="minorHAnsi"/>
          <w:color w:val="auto"/>
          <w:szCs w:val="24"/>
        </w:rPr>
        <w:t xml:space="preserve">Kierownik budowy zgłasza pisemnie inspektorowi nadzoru </w:t>
      </w:r>
      <w:r w:rsidR="00014B59" w:rsidRPr="003C6547">
        <w:rPr>
          <w:rFonts w:asciiTheme="minorHAnsi" w:hAnsiTheme="minorHAnsi" w:cstheme="minorHAnsi"/>
          <w:color w:val="auto"/>
          <w:szCs w:val="24"/>
        </w:rPr>
        <w:lastRenderedPageBreak/>
        <w:t>konieczność wykonania badań i sprawdzeń wymaganych przepisami szczegółowymi, jednocześnie zawiadamiając go mailowo na adres podany przez zamawiającego. Na wyżej wymienioną okoliczność kierownik budowy sporządza odrębne protokoły techniczne badań i sprawdzeń, z udziałem branżowych inspektorów nadzoru, które to protokoły rejestrują wpisem do dziennika budowy. Odbiory, o których mowa w ust. 2 będą dokonywane nie później niż w ciągu 5 (pięciu) dni roboczych od daty pisemnego zgłoszenia Wykonawcy.</w:t>
      </w:r>
    </w:p>
    <w:p w:rsidR="00014B59" w:rsidRPr="003C6547" w:rsidRDefault="00014B59" w:rsidP="003C6547">
      <w:pPr>
        <w:widowControl w:val="0"/>
        <w:numPr>
          <w:ilvl w:val="0"/>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b/>
          <w:bCs/>
          <w:color w:val="auto"/>
          <w:szCs w:val="24"/>
          <w:shd w:val="clear" w:color="auto" w:fill="FFFFFF"/>
        </w:rPr>
        <w:t xml:space="preserve">Odbiory Częściowe. </w:t>
      </w:r>
      <w:r w:rsidRPr="003C6547">
        <w:rPr>
          <w:rFonts w:asciiTheme="minorHAnsi" w:hAnsiTheme="minorHAnsi" w:cstheme="minorHAnsi"/>
          <w:color w:val="auto"/>
          <w:szCs w:val="24"/>
          <w:shd w:val="clear" w:color="auto" w:fill="FFFFFF"/>
        </w:rPr>
        <w:t xml:space="preserve">Odbiór częściowy robót jest dokonywany w celu prowadzenia częściowych rozliczeń za wykonane roboty lub spełnione świadczenia, w tym wyposażenia. </w:t>
      </w:r>
    </w:p>
    <w:p w:rsidR="00014B59" w:rsidRPr="003C6547" w:rsidRDefault="00014B59" w:rsidP="003C6547">
      <w:pPr>
        <w:widowControl w:val="0"/>
        <w:numPr>
          <w:ilvl w:val="1"/>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 xml:space="preserve">Po zakończeniu etapu robót, prac lub instalacji wyposażenia wynikającego z harmonogramu, dokonaniu wpisu w dzienniku budowy i powiadomienia </w:t>
      </w:r>
      <w:r w:rsidRPr="003C6547">
        <w:rPr>
          <w:rFonts w:asciiTheme="minorHAnsi" w:hAnsiTheme="minorHAnsi" w:cstheme="minorHAnsi"/>
          <w:color w:val="auto"/>
          <w:szCs w:val="24"/>
        </w:rPr>
        <w:t>inwestora oraz</w:t>
      </w:r>
      <w:r w:rsidRPr="003C6547">
        <w:rPr>
          <w:rFonts w:asciiTheme="minorHAnsi" w:hAnsiTheme="minorHAnsi" w:cstheme="minorHAnsi"/>
          <w:color w:val="auto"/>
          <w:szCs w:val="24"/>
          <w:shd w:val="clear" w:color="auto" w:fill="FFFFFF"/>
        </w:rPr>
        <w:t xml:space="preserve"> inspektora nadzoru na adresy mailowe wskazane w umowie przez kierownika budowy i potwierdzeniu gotowości do odbioru częściowego przez inwestora zastępczego wykonawca zawiadomi Zamawiającego o gotowości odbioru.</w:t>
      </w:r>
    </w:p>
    <w:p w:rsidR="00014B59" w:rsidRPr="003C6547" w:rsidRDefault="00014B59" w:rsidP="003C6547">
      <w:pPr>
        <w:widowControl w:val="0"/>
        <w:numPr>
          <w:ilvl w:val="1"/>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Do zawiadomienia wykonawca załączy wszelkie niezbędne dokumenty wymagane niniejszą umową (wraz załącznikami) oraz przepisami prawa.</w:t>
      </w:r>
    </w:p>
    <w:p w:rsidR="00014B59" w:rsidRPr="003C6547" w:rsidRDefault="00014B59" w:rsidP="003C6547">
      <w:pPr>
        <w:widowControl w:val="0"/>
        <w:numPr>
          <w:ilvl w:val="1"/>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rPr>
        <w:t xml:space="preserve">Inwestor </w:t>
      </w:r>
      <w:r w:rsidRPr="003C6547">
        <w:rPr>
          <w:rFonts w:asciiTheme="minorHAnsi" w:hAnsiTheme="minorHAnsi" w:cstheme="minorHAnsi"/>
          <w:color w:val="auto"/>
          <w:szCs w:val="24"/>
          <w:shd w:val="clear" w:color="auto" w:fill="FFFFFF"/>
        </w:rPr>
        <w:t xml:space="preserve">wyznaczy datę i rozpocznie czynności odbioru częściowego w ciągu 7 dni od daty zawiadomienia i powiadomi uczestników odbioru. Jeżeli </w:t>
      </w:r>
      <w:proofErr w:type="spellStart"/>
      <w:r w:rsidR="003C6547" w:rsidRPr="003C6547">
        <w:rPr>
          <w:rFonts w:asciiTheme="minorHAnsi" w:hAnsiTheme="minorHAnsi" w:cstheme="minorHAnsi"/>
          <w:color w:val="auto"/>
          <w:szCs w:val="24"/>
          <w:shd w:val="clear" w:color="auto" w:fill="FFFFFF"/>
        </w:rPr>
        <w:t>Inwerstor</w:t>
      </w:r>
      <w:proofErr w:type="spellEnd"/>
      <w:r w:rsidRPr="003C6547">
        <w:rPr>
          <w:rFonts w:asciiTheme="minorHAnsi" w:hAnsiTheme="minorHAnsi" w:cstheme="minorHAnsi"/>
          <w:color w:val="auto"/>
          <w:szCs w:val="24"/>
          <w:shd w:val="clear" w:color="auto" w:fill="FFFFFF"/>
        </w:rPr>
        <w:t xml:space="preserve"> stwierdzi, że przedmiot odbioru nie osiągnął gotowości do odbioru lub nie został ukończony, to jest uprawniony do nie przystępowania do odbioru. </w:t>
      </w:r>
    </w:p>
    <w:p w:rsidR="00014B59" w:rsidRPr="003C6547" w:rsidRDefault="00014B59" w:rsidP="003C6547">
      <w:pPr>
        <w:widowControl w:val="0"/>
        <w:numPr>
          <w:ilvl w:val="1"/>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Zakończenie czynności odbioru częściowego powinno nastąpić w ciągu 7 dni roboczych licząc od daty rozpoczęcia odbioru.</w:t>
      </w:r>
    </w:p>
    <w:p w:rsidR="00014B59" w:rsidRPr="003C6547" w:rsidRDefault="00014B59" w:rsidP="003C6547">
      <w:pPr>
        <w:widowControl w:val="0"/>
        <w:numPr>
          <w:ilvl w:val="1"/>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 xml:space="preserve">Protokół odbioru częściowego sporządzi i zatwierdzi </w:t>
      </w:r>
      <w:r w:rsidRPr="003C6547">
        <w:rPr>
          <w:rFonts w:asciiTheme="minorHAnsi" w:hAnsiTheme="minorHAnsi" w:cstheme="minorHAnsi"/>
          <w:color w:val="auto"/>
          <w:szCs w:val="24"/>
        </w:rPr>
        <w:t>inwestor zastępczy, przy udziale inspektorów nadzoru</w:t>
      </w:r>
      <w:r w:rsidR="003C6547" w:rsidRPr="003C6547">
        <w:rPr>
          <w:rFonts w:asciiTheme="minorHAnsi" w:hAnsiTheme="minorHAnsi" w:cstheme="minorHAnsi"/>
          <w:color w:val="auto"/>
          <w:szCs w:val="24"/>
        </w:rPr>
        <w:t xml:space="preserve"> </w:t>
      </w:r>
      <w:r w:rsidRPr="003C6547">
        <w:rPr>
          <w:rFonts w:asciiTheme="minorHAnsi" w:hAnsiTheme="minorHAnsi" w:cstheme="minorHAnsi"/>
          <w:color w:val="auto"/>
          <w:szCs w:val="24"/>
          <w:shd w:val="clear" w:color="auto" w:fill="FFFFFF"/>
        </w:rPr>
        <w:t xml:space="preserve">oraz doręczy wykonawcy w terminie 7 dni od daty podpisania. </w:t>
      </w:r>
    </w:p>
    <w:p w:rsidR="00014B59" w:rsidRPr="003C6547" w:rsidRDefault="00014B59" w:rsidP="003C6547">
      <w:pPr>
        <w:widowControl w:val="0"/>
        <w:numPr>
          <w:ilvl w:val="0"/>
          <w:numId w:val="28"/>
        </w:numPr>
        <w:spacing w:after="0" w:line="276" w:lineRule="auto"/>
        <w:ind w:right="0"/>
        <w:textAlignment w:val="baseline"/>
        <w:rPr>
          <w:rFonts w:asciiTheme="minorHAnsi" w:hAnsiTheme="minorHAnsi" w:cstheme="minorHAnsi"/>
          <w:b/>
          <w:bCs/>
          <w:color w:val="auto"/>
          <w:szCs w:val="24"/>
          <w:shd w:val="clear" w:color="auto" w:fill="FFFFFF"/>
        </w:rPr>
      </w:pPr>
      <w:r w:rsidRPr="003C6547">
        <w:rPr>
          <w:rFonts w:asciiTheme="minorHAnsi" w:hAnsiTheme="minorHAnsi" w:cstheme="minorHAnsi"/>
          <w:b/>
          <w:bCs/>
          <w:color w:val="auto"/>
          <w:szCs w:val="24"/>
          <w:shd w:val="clear" w:color="auto" w:fill="FFFFFF"/>
        </w:rPr>
        <w:t>Odbiór Końcowy. Protokół odbioru końcowego</w:t>
      </w:r>
    </w:p>
    <w:p w:rsidR="00014B59" w:rsidRPr="003C6547" w:rsidRDefault="00014B59" w:rsidP="003C6547">
      <w:pPr>
        <w:widowControl w:val="0"/>
        <w:numPr>
          <w:ilvl w:val="1"/>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 xml:space="preserve">Po zakończeniu robót i spełnieniu wszystkich świadczeń (łącznie z wyposażeniem) do których wykonawca jest zgodnie z umową zobowiązany, dokonaniu wpisu w dzienniku budowy przez kierownika budowy z jednoczesnym powiadomieniem inspektorów nadzoru na adresy mailowe wskazane w umowie i potwierdzeniu gotowości odbioru przez Inspektora Nadzoru, wykonawca zawiadomi pisemnie </w:t>
      </w:r>
      <w:r w:rsidR="003C6547" w:rsidRPr="003C6547">
        <w:rPr>
          <w:rFonts w:asciiTheme="minorHAnsi" w:hAnsiTheme="minorHAnsi" w:cstheme="minorHAnsi"/>
          <w:color w:val="auto"/>
          <w:szCs w:val="24"/>
        </w:rPr>
        <w:t>Zamawiającego</w:t>
      </w:r>
      <w:r w:rsidRPr="003C6547">
        <w:rPr>
          <w:rFonts w:asciiTheme="minorHAnsi" w:hAnsiTheme="minorHAnsi" w:cstheme="minorHAnsi"/>
          <w:color w:val="auto"/>
          <w:szCs w:val="24"/>
          <w:shd w:val="clear" w:color="auto" w:fill="FFFFFF"/>
        </w:rPr>
        <w:t xml:space="preserve"> o gotowości odbioru. Jeżeli </w:t>
      </w:r>
      <w:r w:rsidRPr="003C6547">
        <w:rPr>
          <w:rFonts w:asciiTheme="minorHAnsi" w:hAnsiTheme="minorHAnsi" w:cstheme="minorHAnsi"/>
          <w:color w:val="auto"/>
          <w:szCs w:val="24"/>
        </w:rPr>
        <w:t xml:space="preserve">inwestor </w:t>
      </w:r>
      <w:r w:rsidRPr="003C6547">
        <w:rPr>
          <w:rFonts w:asciiTheme="minorHAnsi" w:hAnsiTheme="minorHAnsi" w:cstheme="minorHAnsi"/>
          <w:color w:val="auto"/>
          <w:szCs w:val="24"/>
          <w:shd w:val="clear" w:color="auto" w:fill="FFFFFF"/>
        </w:rPr>
        <w:t>stwierdzi, że przedmiot odbioru nie osiągnął gotowości do odbioru lub nie został ukończony, to jest uprawniony do nie przystępowania do odbioru. Przy zawiadomieniu wykonawca załączy w szczególności niżej wymienione dokumenty:</w:t>
      </w:r>
    </w:p>
    <w:p w:rsidR="00014B59" w:rsidRPr="003C6547" w:rsidRDefault="00014B59" w:rsidP="003C6547">
      <w:pPr>
        <w:widowControl w:val="0"/>
        <w:numPr>
          <w:ilvl w:val="2"/>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 xml:space="preserve">Wszelkie dokumenty wymagane prawem wraz z oświadczeniami branżowymi inspektorów nadzoru i Inspektora Nadzoru o ich kompletności, oraz instrukcje użytkowania i konserwacji, karty gwarancyjne, aprobaty oraz atesty na zastosowane materiały, niezbędne świadectwa kontroli jakości, certyfikaty i świadectwa </w:t>
      </w:r>
      <w:proofErr w:type="spellStart"/>
      <w:r w:rsidRPr="003C6547">
        <w:rPr>
          <w:rFonts w:asciiTheme="minorHAnsi" w:hAnsiTheme="minorHAnsi" w:cstheme="minorHAnsi"/>
          <w:color w:val="auto"/>
          <w:szCs w:val="24"/>
          <w:shd w:val="clear" w:color="auto" w:fill="FFFFFF"/>
        </w:rPr>
        <w:t>dopuszczeń</w:t>
      </w:r>
      <w:proofErr w:type="spellEnd"/>
      <w:r w:rsidRPr="003C6547">
        <w:rPr>
          <w:rFonts w:asciiTheme="minorHAnsi" w:hAnsiTheme="minorHAnsi" w:cstheme="minorHAnsi"/>
          <w:color w:val="auto"/>
          <w:szCs w:val="24"/>
          <w:shd w:val="clear" w:color="auto" w:fill="FFFFFF"/>
        </w:rPr>
        <w:t xml:space="preserve"> do użytkowania, operaty geodezyjne, a także rejestr zmian dokumentacji projektowej</w:t>
      </w:r>
    </w:p>
    <w:p w:rsidR="00014B59" w:rsidRPr="003C6547" w:rsidRDefault="00014B59" w:rsidP="003C6547">
      <w:pPr>
        <w:widowControl w:val="0"/>
        <w:numPr>
          <w:ilvl w:val="2"/>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inwentaryzację geodezyjną powykonawczą,</w:t>
      </w:r>
    </w:p>
    <w:p w:rsidR="00014B59" w:rsidRPr="003C6547" w:rsidRDefault="00014B59" w:rsidP="003C6547">
      <w:pPr>
        <w:widowControl w:val="0"/>
        <w:numPr>
          <w:ilvl w:val="2"/>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sprawozdanie z badan archeologicznych (jeżeli były),</w:t>
      </w:r>
    </w:p>
    <w:p w:rsidR="00014B59" w:rsidRPr="003C6547" w:rsidRDefault="00014B59" w:rsidP="003C6547">
      <w:pPr>
        <w:widowControl w:val="0"/>
        <w:numPr>
          <w:ilvl w:val="2"/>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protokoły odbiorów technicznych, atesty na wbudowane materiały, instrukcje. Wszystkie dokumenty należy przedstawić w języku polskim,</w:t>
      </w:r>
    </w:p>
    <w:p w:rsidR="00014B59" w:rsidRPr="003C6547" w:rsidRDefault="00014B59" w:rsidP="003C6547">
      <w:pPr>
        <w:widowControl w:val="0"/>
        <w:numPr>
          <w:ilvl w:val="2"/>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 xml:space="preserve">dokumentację powykonawczą obiektu wraz z naniesionymi zmianami dokonanymi w trakcie budowy, potwierdzonymi przez kierownika budowy i </w:t>
      </w:r>
      <w:r w:rsidRPr="003C6547">
        <w:rPr>
          <w:rFonts w:asciiTheme="minorHAnsi" w:hAnsiTheme="minorHAnsi" w:cstheme="minorHAnsi"/>
          <w:color w:val="auto"/>
          <w:szCs w:val="24"/>
          <w:shd w:val="clear" w:color="auto" w:fill="FFFFFF"/>
        </w:rPr>
        <w:lastRenderedPageBreak/>
        <w:t>Inspektora Nadzoru,</w:t>
      </w:r>
    </w:p>
    <w:p w:rsidR="00014B59" w:rsidRPr="003C6547" w:rsidRDefault="00014B59" w:rsidP="003C6547">
      <w:pPr>
        <w:widowControl w:val="0"/>
        <w:numPr>
          <w:ilvl w:val="2"/>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dziennik budowy,</w:t>
      </w:r>
    </w:p>
    <w:p w:rsidR="00014B59" w:rsidRPr="003C6547" w:rsidRDefault="00014B59" w:rsidP="003C6547">
      <w:pPr>
        <w:widowControl w:val="0"/>
        <w:numPr>
          <w:ilvl w:val="2"/>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oświadczenie kierownika budowy o zgodności wykonania obiektu z projektem budowlanym, warunkami pozwolenia na budowę, obowiązującymi przepisami i Polskimi Normami,</w:t>
      </w:r>
    </w:p>
    <w:p w:rsidR="00014B59" w:rsidRPr="003C6547" w:rsidRDefault="00014B59" w:rsidP="003C6547">
      <w:pPr>
        <w:widowControl w:val="0"/>
        <w:numPr>
          <w:ilvl w:val="2"/>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protokoły prób, badań i sprawdzeń,</w:t>
      </w:r>
    </w:p>
    <w:p w:rsidR="00014B59" w:rsidRPr="003C6547" w:rsidRDefault="00014B59" w:rsidP="003C6547">
      <w:pPr>
        <w:widowControl w:val="0"/>
        <w:numPr>
          <w:ilvl w:val="2"/>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rozliczenie z materiałów powierzonych przez Zamawiającego i materiałów rozbiórkowych</w:t>
      </w:r>
    </w:p>
    <w:p w:rsidR="00014B59" w:rsidRPr="003C6547" w:rsidRDefault="00014B59" w:rsidP="003C6547">
      <w:pPr>
        <w:widowControl w:val="0"/>
        <w:numPr>
          <w:ilvl w:val="2"/>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rozliczenie końcowe budowy z podaniem wykonanych elementów, ich ilości i wartości brutto,</w:t>
      </w:r>
    </w:p>
    <w:p w:rsidR="00014B59" w:rsidRPr="003C6547" w:rsidRDefault="00014B59" w:rsidP="003C6547">
      <w:pPr>
        <w:widowControl w:val="0"/>
        <w:numPr>
          <w:ilvl w:val="2"/>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karty techniczne, atesty, dokumenty gwarancyjne, instrukcje obsługi – w zakresie wyposażenia oraz inne wymagane tą umową łącznie z załącznikami dokumenty dotyczącego tego wyposażenia,</w:t>
      </w:r>
    </w:p>
    <w:p w:rsidR="00014B59" w:rsidRPr="003C6547" w:rsidRDefault="00014B59" w:rsidP="003C6547">
      <w:pPr>
        <w:widowControl w:val="0"/>
        <w:numPr>
          <w:ilvl w:val="0"/>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Wykonawca jest zobowiązany do usunięcia wszystkich wad stwierdzonych w protokole odbioru na koszt własny w terminie określonym w protokole.</w:t>
      </w:r>
    </w:p>
    <w:p w:rsidR="00014B59" w:rsidRPr="003C6547" w:rsidRDefault="00014B59" w:rsidP="003C6547">
      <w:pPr>
        <w:widowControl w:val="0"/>
        <w:numPr>
          <w:ilvl w:val="0"/>
          <w:numId w:val="28"/>
        </w:numPr>
        <w:spacing w:after="0" w:line="276" w:lineRule="auto"/>
        <w:ind w:right="0"/>
        <w:textAlignment w:val="baseline"/>
        <w:rPr>
          <w:rFonts w:asciiTheme="minorHAnsi" w:hAnsiTheme="minorHAnsi" w:cstheme="minorHAnsi"/>
          <w:szCs w:val="24"/>
        </w:rPr>
      </w:pPr>
      <w:r w:rsidRPr="003C6547">
        <w:rPr>
          <w:rFonts w:asciiTheme="minorHAnsi" w:hAnsiTheme="minorHAnsi" w:cstheme="minorHAnsi"/>
          <w:szCs w:val="24"/>
        </w:rPr>
        <w:t>Jeżeli w toku czynności odbioru końcowego robót zostaną stwierdzone wady, to Zamawiającemu przysługują następujące uprawnienia:</w:t>
      </w:r>
    </w:p>
    <w:p w:rsidR="00014B59" w:rsidRPr="003C6547" w:rsidRDefault="00014B59" w:rsidP="003C6547">
      <w:pPr>
        <w:numPr>
          <w:ilvl w:val="0"/>
          <w:numId w:val="36"/>
        </w:numPr>
        <w:tabs>
          <w:tab w:val="clear" w:pos="1068"/>
        </w:tabs>
        <w:spacing w:after="0" w:line="276" w:lineRule="auto"/>
        <w:ind w:left="851" w:right="0" w:firstLine="0"/>
        <w:rPr>
          <w:rFonts w:asciiTheme="minorHAnsi" w:hAnsiTheme="minorHAnsi" w:cstheme="minorHAnsi"/>
          <w:szCs w:val="24"/>
        </w:rPr>
      </w:pPr>
      <w:r w:rsidRPr="003C6547">
        <w:rPr>
          <w:rFonts w:asciiTheme="minorHAnsi" w:hAnsiTheme="minorHAnsi" w:cstheme="minorHAnsi"/>
          <w:szCs w:val="24"/>
        </w:rPr>
        <w:t>jeżeli wady nie są istotne , Zamawiający zaznacza ten fakt w protokole odbioru końcowego robót i:</w:t>
      </w:r>
    </w:p>
    <w:p w:rsidR="00014B59" w:rsidRPr="003C6547" w:rsidRDefault="00014B59" w:rsidP="003C6547">
      <w:pPr>
        <w:numPr>
          <w:ilvl w:val="0"/>
          <w:numId w:val="37"/>
        </w:numPr>
        <w:spacing w:after="0" w:line="276" w:lineRule="auto"/>
        <w:ind w:left="1134" w:right="0" w:hanging="283"/>
        <w:rPr>
          <w:rFonts w:asciiTheme="minorHAnsi" w:hAnsiTheme="minorHAnsi" w:cstheme="minorHAnsi"/>
          <w:szCs w:val="24"/>
        </w:rPr>
      </w:pPr>
      <w:r w:rsidRPr="003C6547">
        <w:rPr>
          <w:rFonts w:asciiTheme="minorHAnsi" w:hAnsiTheme="minorHAnsi" w:cstheme="minorHAnsi"/>
          <w:szCs w:val="24"/>
        </w:rPr>
        <w:t xml:space="preserve">jeżeli wady nadają się do usunięcia wyznacza Wykonawcy odpowiedni, nie dłuższy niż 14 dni, termin na ich usunięcie, co zostanie stwierdzone w protokołach </w:t>
      </w:r>
      <w:proofErr w:type="spellStart"/>
      <w:r w:rsidRPr="003C6547">
        <w:rPr>
          <w:rFonts w:asciiTheme="minorHAnsi" w:hAnsiTheme="minorHAnsi" w:cstheme="minorHAnsi"/>
          <w:szCs w:val="24"/>
        </w:rPr>
        <w:t>pousterkowych</w:t>
      </w:r>
      <w:proofErr w:type="spellEnd"/>
      <w:r w:rsidRPr="003C6547">
        <w:rPr>
          <w:rFonts w:asciiTheme="minorHAnsi" w:hAnsiTheme="minorHAnsi" w:cstheme="minorHAnsi"/>
          <w:szCs w:val="24"/>
        </w:rPr>
        <w:t>. W przypadku gdy Wykonawca nie usunie wad w wyznaczonym terminie Zamawiający może zlecić usunięcie wad podmiotowi trzeciemu bez uzyskiwania upoważnienia sądu na koszt i ryzyko Wykonawcy, na co Wykonawca wyraża zgodę;</w:t>
      </w:r>
    </w:p>
    <w:p w:rsidR="00014B59" w:rsidRPr="003C6547" w:rsidRDefault="00014B59" w:rsidP="003C6547">
      <w:pPr>
        <w:numPr>
          <w:ilvl w:val="0"/>
          <w:numId w:val="37"/>
        </w:numPr>
        <w:spacing w:after="0" w:line="276" w:lineRule="auto"/>
        <w:ind w:left="1134" w:right="0" w:hanging="283"/>
        <w:rPr>
          <w:rFonts w:asciiTheme="minorHAnsi" w:hAnsiTheme="minorHAnsi" w:cstheme="minorHAnsi"/>
          <w:szCs w:val="24"/>
        </w:rPr>
      </w:pPr>
      <w:r w:rsidRPr="003C6547">
        <w:rPr>
          <w:rFonts w:asciiTheme="minorHAnsi" w:hAnsiTheme="minorHAnsi" w:cstheme="minorHAnsi"/>
          <w:szCs w:val="24"/>
        </w:rPr>
        <w:t>jeżeli wady nie nadają się do usunięcia Zamawiający może obniżyć odpowiednio wynagrodzenie.</w:t>
      </w:r>
    </w:p>
    <w:p w:rsidR="00014B59" w:rsidRPr="003C6547" w:rsidRDefault="00014B59" w:rsidP="003C6547">
      <w:pPr>
        <w:numPr>
          <w:ilvl w:val="0"/>
          <w:numId w:val="36"/>
        </w:numPr>
        <w:tabs>
          <w:tab w:val="clear" w:pos="1068"/>
        </w:tabs>
        <w:spacing w:after="0" w:line="276" w:lineRule="auto"/>
        <w:ind w:left="851" w:right="0" w:firstLine="0"/>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 xml:space="preserve">   jeżeli wady są istotne, Zamawiający może odmówić dokonania odbioru. W takiej sytuacji, Wykonawca i Zamawiający sporządzą Protokół Odmowy Odbioru Końcowego ze wskazaniem Wad o charakterze istotnym, których występowanie uniemożliwia dokonanie Odbioru Końcowego oraz ustalą datę ich usunięcia. Po usunięciu przez Wykonawcę zawartych w tym protokole stwierdzonych Wad o charakterze istotnym, Wykonawca ponownie zgłosi gotowość do Odbioru Końcowego, a Zamawiający ponownie przystąpi do przeprowadzenia Odbioru Końcowego. </w:t>
      </w:r>
      <w:r w:rsidRPr="003C6547">
        <w:rPr>
          <w:rFonts w:asciiTheme="minorHAnsi" w:hAnsiTheme="minorHAnsi" w:cstheme="minorHAnsi"/>
          <w:b/>
          <w:bCs/>
          <w:color w:val="auto"/>
          <w:szCs w:val="24"/>
          <w:shd w:val="clear" w:color="auto" w:fill="FFFFFF"/>
        </w:rPr>
        <w:t>Dodatkowo</w:t>
      </w:r>
      <w:r w:rsidRPr="003C6547">
        <w:rPr>
          <w:rFonts w:asciiTheme="minorHAnsi" w:hAnsiTheme="minorHAnsi" w:cstheme="minorHAnsi"/>
          <w:color w:val="auto"/>
          <w:szCs w:val="24"/>
          <w:shd w:val="clear" w:color="auto" w:fill="FFFFFF"/>
        </w:rPr>
        <w:t xml:space="preserve"> oprócz prawa do odmowy odbioru, jeżeli wady istotne są nieusuwalne zamawiający może odstąpić w całości lub w części od umowy w terminie 60 dni od dnia stwierdzenia tych wad lub zażądać wykonania przedmiotu odbioru po raz drugi wedle swojego wyboru na koszt i niebezpieczeństwo wykonawcy – przez wykonawcę lub podmiot trzeci. </w:t>
      </w:r>
    </w:p>
    <w:p w:rsidR="00014B59" w:rsidRPr="003C6547" w:rsidRDefault="00014B59" w:rsidP="003C6547">
      <w:pPr>
        <w:widowControl w:val="0"/>
        <w:numPr>
          <w:ilvl w:val="0"/>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b/>
          <w:bCs/>
          <w:color w:val="auto"/>
          <w:szCs w:val="24"/>
          <w:shd w:val="clear" w:color="auto" w:fill="FFFFFF"/>
        </w:rPr>
        <w:t>Zamawiający ma prawo odmowy dokonania odbioru końcowego</w:t>
      </w:r>
      <w:r w:rsidRPr="003C6547">
        <w:rPr>
          <w:rFonts w:asciiTheme="minorHAnsi" w:hAnsiTheme="minorHAnsi" w:cstheme="minorHAnsi"/>
          <w:color w:val="auto"/>
          <w:szCs w:val="24"/>
          <w:shd w:val="clear" w:color="auto" w:fill="FFFFFF"/>
        </w:rPr>
        <w:t xml:space="preserve"> w przypadku stwierdzenia, że przedmiot odbioru nie spełnia kryteriów gotowości do odbioru końcowego z powodu nie zakończenia wszystkich robót lub nie wykonania wszystkich świadczeń, nieprzeprowadzenia wszystkich prób, istnienia wad o charakterze istotnym czy też z powodu innej niezgodności robót, świadczeń wykonawcy z właściwymi przepisami, normami, niniejszą Umową, projektem i zasadami wiedzy technicznej tego rodzaju że uniemożliwiają użytkowanie przedmiotu zamówienia zgodnie z przeznaczeniem choćby w części, czy też Wykonawca nie przekazał </w:t>
      </w:r>
      <w:r w:rsidRPr="003C6547">
        <w:rPr>
          <w:rFonts w:asciiTheme="minorHAnsi" w:hAnsiTheme="minorHAnsi" w:cstheme="minorHAnsi"/>
          <w:color w:val="auto"/>
          <w:szCs w:val="24"/>
          <w:shd w:val="clear" w:color="auto" w:fill="FFFFFF"/>
        </w:rPr>
        <w:lastRenderedPageBreak/>
        <w:t>Zamawiającemu Dokumentacji Powykonawczej umożliwiającej prawidłowe i bezpieczne użytkowanie i eksploatację przedmiotu umowy. Wada jest istotna, jeżeli wada jest tego rodzaju, że uniemożliwia czynienie właściwego użytku z przedmiotu robót, wyłącza ich normalne wykorzystanie zgodnie z celem umowy albo odbiera im cechy właściwe lub wyraźnie zastrzeżone w umowie, istotnie zmniejszając ich wartość (wada istotna).</w:t>
      </w:r>
    </w:p>
    <w:p w:rsidR="00014B59" w:rsidRPr="003C6547" w:rsidRDefault="00014B59" w:rsidP="003C6547">
      <w:pPr>
        <w:widowControl w:val="0"/>
        <w:numPr>
          <w:ilvl w:val="0"/>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 xml:space="preserve">Wykonawca nie może odmówić usunięcia wad bez względu na wysokość kosztów z tym związanych. W razie odmowy usunięcia wad, lub zagrożenia dla jakości prac lub terminowości realizacji inwestycji Zamawiający jest uprawniony do powierzenia prac na koszt i ryzyko wykonawcy. W takim przypadku lub każdym przypadku istnienia wad wynagrodzenie wykonawcy ulega odpowiedniemu obniżeniu oraz jego wypłata może zostać wstrzymana do czasu zakończenia usuwania wad, albo prac osób trzecich. </w:t>
      </w:r>
    </w:p>
    <w:p w:rsidR="00014B59" w:rsidRPr="003C6547" w:rsidRDefault="00014B59" w:rsidP="003C6547">
      <w:pPr>
        <w:widowControl w:val="0"/>
        <w:numPr>
          <w:ilvl w:val="0"/>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 xml:space="preserve">Zamawiający wyznacza termin końcowego odbioru robót, nie późniejszy jednak niż 14 dni roboczych od daty pisemnego zgłoszenia dokonanego przez Wykonawcę. </w:t>
      </w:r>
    </w:p>
    <w:p w:rsidR="003C6547" w:rsidRPr="003C6547" w:rsidRDefault="00014B59" w:rsidP="003C6547">
      <w:pPr>
        <w:widowControl w:val="0"/>
        <w:numPr>
          <w:ilvl w:val="0"/>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 xml:space="preserve">Wszystkie odbiory będą dokonywane przez komisję powołaną przez Zamawiającego przy udziale Wykonawcy, składającą się z kierownika budowy, kierowników robót oraz przedstawiciela Wykonawcy i przedstawiciela Zamawiającego oraz Inspektora Nadzoru, w tym inspektorów nadzoru odpowiedzialnych za poszczególne branże. </w:t>
      </w:r>
    </w:p>
    <w:p w:rsidR="003C6547" w:rsidRPr="003C6547" w:rsidRDefault="00014B59" w:rsidP="003C6547">
      <w:pPr>
        <w:widowControl w:val="0"/>
        <w:numPr>
          <w:ilvl w:val="0"/>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Strony ustalają, że każdorazowo z prac wszystkich komisji odbioru sporządzone zostaną protokoły określające wszelkie ustalenia dokonane w trakcie odbioru, a w szczególności przedmiot odbioru, datę odbioru, charakter odbioru oraz terminowość wykonania prac.</w:t>
      </w:r>
    </w:p>
    <w:p w:rsidR="00014B59" w:rsidRPr="003C6547" w:rsidRDefault="00014B59" w:rsidP="003C6547">
      <w:pPr>
        <w:widowControl w:val="0"/>
        <w:numPr>
          <w:ilvl w:val="0"/>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Wykonawca jest zobowiązany do brania czynnego udziału we wszelkich naradach, odbiorach.</w:t>
      </w:r>
    </w:p>
    <w:p w:rsidR="00014B59" w:rsidRPr="003C6547" w:rsidRDefault="00014B59" w:rsidP="003C6547">
      <w:pPr>
        <w:widowControl w:val="0"/>
        <w:numPr>
          <w:ilvl w:val="0"/>
          <w:numId w:val="28"/>
        </w:numPr>
        <w:spacing w:after="0" w:line="276" w:lineRule="auto"/>
        <w:ind w:right="0"/>
        <w:textAlignment w:val="baseline"/>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Przed zgłoszeniem do komisyjnego odbioru w obiekcie winny zostać dokonane wszelkie regulacje techniczne instalacji wewnętrznych, potwierdzone stosownymi protokołami.</w:t>
      </w:r>
    </w:p>
    <w:p w:rsidR="00014B59" w:rsidRPr="003C6547" w:rsidRDefault="00014B59" w:rsidP="003C6547">
      <w:pPr>
        <w:pStyle w:val="NormalnyWeb"/>
        <w:numPr>
          <w:ilvl w:val="0"/>
          <w:numId w:val="28"/>
        </w:numPr>
        <w:tabs>
          <w:tab w:val="left" w:pos="426"/>
        </w:tabs>
        <w:spacing w:before="0" w:after="0" w:line="276" w:lineRule="auto"/>
        <w:jc w:val="both"/>
        <w:rPr>
          <w:rFonts w:asciiTheme="minorHAnsi" w:hAnsiTheme="minorHAnsi" w:cstheme="minorHAnsi"/>
          <w:color w:val="auto"/>
          <w:szCs w:val="24"/>
          <w:shd w:val="clear" w:color="auto" w:fill="FFFFFF"/>
        </w:rPr>
      </w:pPr>
      <w:r w:rsidRPr="003C6547">
        <w:rPr>
          <w:rFonts w:asciiTheme="minorHAnsi" w:hAnsiTheme="minorHAnsi" w:cstheme="minorHAnsi"/>
          <w:color w:val="auto"/>
          <w:szCs w:val="24"/>
          <w:shd w:val="clear" w:color="auto" w:fill="FFFFFF"/>
        </w:rPr>
        <w:t xml:space="preserve">W razie odmowy usunięcia usterek lub wad stwierdzonych w czasie odbiorów dokonywanych na podstawie niniejszej umowy, Zamawiający ma prawo zawsze powierzyć wykonanie prac osobie trzeciej na ryzyko oraz koszt Wykonawcy. Uprawnienie takie Zamawiający nabywa z chwilą odmowy lub nieprzystąpienia w terminie wyznaczonym przez Zamawiającego do usuwania wad lub usterek stwierdzonych podczas czynności odbioru częściowego, końcowego lub ostatecznego. </w:t>
      </w:r>
    </w:p>
    <w:p w:rsidR="003C6547" w:rsidRPr="003C6547" w:rsidRDefault="00014B59" w:rsidP="003C6547">
      <w:pPr>
        <w:pStyle w:val="NormalnyWeb"/>
        <w:numPr>
          <w:ilvl w:val="0"/>
          <w:numId w:val="28"/>
        </w:numPr>
        <w:tabs>
          <w:tab w:val="left" w:pos="426"/>
        </w:tabs>
        <w:spacing w:before="0" w:after="0" w:line="276" w:lineRule="auto"/>
        <w:jc w:val="both"/>
        <w:rPr>
          <w:rFonts w:asciiTheme="minorHAnsi" w:hAnsiTheme="minorHAnsi" w:cstheme="minorHAnsi"/>
          <w:b/>
          <w:bCs/>
          <w:color w:val="auto"/>
          <w:szCs w:val="24"/>
          <w:shd w:val="clear" w:color="auto" w:fill="FFFFFF"/>
        </w:rPr>
      </w:pPr>
      <w:r w:rsidRPr="003C6547">
        <w:rPr>
          <w:rFonts w:asciiTheme="minorHAnsi" w:hAnsiTheme="minorHAnsi" w:cstheme="minorHAnsi"/>
          <w:color w:val="auto"/>
          <w:szCs w:val="24"/>
          <w:shd w:val="clear" w:color="auto" w:fill="FFFFFF"/>
        </w:rPr>
        <w:t xml:space="preserve">Zamawiający ma prawo powierzenia wykonania całości lub części umowy osobie trzeciej na koszt oraz ryzyko Wykonawcy w razie opóźnienia w realizacji prac, które powodują brak możliwości ukończenia przedmiotu umowy w terminie umówionym, jak również w przypadku nienależytego wykonywania umowy. </w:t>
      </w:r>
    </w:p>
    <w:p w:rsidR="004E7C29" w:rsidRPr="003C6547" w:rsidRDefault="004E7C29" w:rsidP="003C6547">
      <w:pPr>
        <w:pStyle w:val="NormalnyWeb"/>
        <w:numPr>
          <w:ilvl w:val="0"/>
          <w:numId w:val="28"/>
        </w:numPr>
        <w:tabs>
          <w:tab w:val="left" w:pos="426"/>
        </w:tabs>
        <w:spacing w:before="0" w:after="0" w:line="276" w:lineRule="auto"/>
        <w:jc w:val="both"/>
        <w:rPr>
          <w:rFonts w:asciiTheme="minorHAnsi" w:hAnsiTheme="minorHAnsi" w:cstheme="minorHAnsi"/>
          <w:b/>
          <w:bCs/>
          <w:color w:val="auto"/>
          <w:szCs w:val="24"/>
          <w:shd w:val="clear" w:color="auto" w:fill="FFFFFF"/>
        </w:rPr>
      </w:pPr>
      <w:r w:rsidRPr="003C6547">
        <w:rPr>
          <w:rFonts w:asciiTheme="minorHAnsi" w:hAnsiTheme="minorHAnsi" w:cstheme="minorHAnsi"/>
          <w:b/>
          <w:szCs w:val="24"/>
        </w:rPr>
        <w:t>Odbiór przed upływem okresu rękojmi i gwarancji prowadzi przedstawiciel Zamawiającego</w:t>
      </w:r>
      <w:r w:rsidRPr="003C6547">
        <w:rPr>
          <w:rFonts w:asciiTheme="minorHAnsi" w:hAnsiTheme="minorHAnsi" w:cstheme="minorHAnsi"/>
          <w:szCs w:val="24"/>
        </w:rPr>
        <w:t>. Termin odbioru ustala Zamawiający przed upływem terminu zakończenia gwarancji i rękojmi.</w:t>
      </w:r>
      <w:r w:rsidRPr="003C6547">
        <w:rPr>
          <w:rFonts w:asciiTheme="minorHAnsi" w:hAnsiTheme="minorHAnsi" w:cstheme="minorHAnsi"/>
          <w:b/>
          <w:i/>
          <w:szCs w:val="24"/>
        </w:rPr>
        <w:t xml:space="preserve">    </w:t>
      </w:r>
    </w:p>
    <w:p w:rsidR="004E7C29" w:rsidRPr="003C6547" w:rsidRDefault="003C6547" w:rsidP="003C6547">
      <w:pPr>
        <w:tabs>
          <w:tab w:val="left" w:pos="2617"/>
        </w:tabs>
        <w:spacing w:after="0"/>
        <w:ind w:left="360" w:right="0" w:firstLine="0"/>
        <w:rPr>
          <w:rFonts w:asciiTheme="minorHAnsi" w:hAnsiTheme="minorHAnsi" w:cstheme="minorHAnsi"/>
          <w:szCs w:val="24"/>
        </w:rPr>
      </w:pPr>
      <w:r w:rsidRPr="003C6547">
        <w:rPr>
          <w:rFonts w:asciiTheme="minorHAnsi" w:hAnsiTheme="minorHAnsi" w:cstheme="minorHAnsi"/>
          <w:szCs w:val="24"/>
        </w:rPr>
        <w:tab/>
      </w:r>
    </w:p>
    <w:p w:rsidR="009D0A02" w:rsidRPr="00590AFA" w:rsidRDefault="00590AFA" w:rsidP="004E7C29">
      <w:pPr>
        <w:spacing w:after="0"/>
        <w:ind w:left="360" w:right="0" w:firstLine="0"/>
        <w:jc w:val="center"/>
        <w:rPr>
          <w:rFonts w:asciiTheme="minorHAnsi" w:hAnsiTheme="minorHAnsi" w:cstheme="minorHAnsi"/>
          <w:b/>
          <w:szCs w:val="24"/>
        </w:rPr>
      </w:pPr>
      <w:r>
        <w:rPr>
          <w:rFonts w:asciiTheme="minorHAnsi" w:hAnsiTheme="minorHAnsi" w:cstheme="minorHAnsi"/>
          <w:b/>
          <w:szCs w:val="24"/>
        </w:rPr>
        <w:t>§ 8</w:t>
      </w:r>
    </w:p>
    <w:p w:rsidR="00325C01" w:rsidRPr="00590AFA" w:rsidRDefault="004E7C29" w:rsidP="00325C01">
      <w:pPr>
        <w:spacing w:after="3" w:line="259" w:lineRule="auto"/>
        <w:ind w:left="10" w:right="8" w:hanging="10"/>
        <w:jc w:val="center"/>
        <w:rPr>
          <w:rFonts w:asciiTheme="minorHAnsi" w:hAnsiTheme="minorHAnsi" w:cstheme="minorHAnsi"/>
          <w:b/>
          <w:szCs w:val="24"/>
        </w:rPr>
      </w:pPr>
      <w:r w:rsidRPr="00590AFA">
        <w:rPr>
          <w:rFonts w:asciiTheme="minorHAnsi" w:hAnsiTheme="minorHAnsi" w:cstheme="minorHAnsi"/>
          <w:b/>
          <w:szCs w:val="24"/>
        </w:rPr>
        <w:t xml:space="preserve">WYNAGRODZENIE </w:t>
      </w:r>
      <w:r w:rsidR="00325C01" w:rsidRPr="00590AFA">
        <w:rPr>
          <w:rFonts w:asciiTheme="minorHAnsi" w:hAnsiTheme="minorHAnsi" w:cstheme="minorHAnsi"/>
          <w:b/>
          <w:szCs w:val="24"/>
        </w:rPr>
        <w:t xml:space="preserve">I ZAPŁATA WYNAGRODZENIA </w:t>
      </w:r>
    </w:p>
    <w:p w:rsidR="009D0A02" w:rsidRPr="00590AFA" w:rsidRDefault="009D0A02">
      <w:pPr>
        <w:pStyle w:val="Nagwek1"/>
        <w:ind w:right="6"/>
        <w:rPr>
          <w:rFonts w:asciiTheme="minorHAnsi" w:hAnsiTheme="minorHAnsi" w:cstheme="minorHAnsi"/>
          <w:szCs w:val="24"/>
        </w:rPr>
      </w:pPr>
    </w:p>
    <w:p w:rsidR="00325C01" w:rsidRPr="00590AFA" w:rsidRDefault="00325C01" w:rsidP="00014B59">
      <w:pPr>
        <w:pStyle w:val="Default"/>
        <w:numPr>
          <w:ilvl w:val="0"/>
          <w:numId w:val="20"/>
        </w:numPr>
        <w:suppressAutoHyphens/>
        <w:autoSpaceDE/>
        <w:autoSpaceDN/>
        <w:adjustRightInd/>
        <w:spacing w:line="276" w:lineRule="auto"/>
        <w:jc w:val="both"/>
        <w:rPr>
          <w:rFonts w:asciiTheme="minorHAnsi" w:eastAsia="Times New Roman" w:hAnsiTheme="minorHAnsi" w:cstheme="minorHAnsi"/>
          <w:color w:val="auto"/>
          <w:shd w:val="clear" w:color="auto" w:fill="FFFFFF"/>
        </w:rPr>
      </w:pPr>
      <w:r w:rsidRPr="00590AFA">
        <w:rPr>
          <w:rFonts w:asciiTheme="minorHAnsi" w:hAnsiTheme="minorHAnsi" w:cstheme="minorHAnsi"/>
          <w:color w:val="auto"/>
          <w:shd w:val="clear" w:color="auto" w:fill="FFFFFF"/>
        </w:rPr>
        <w:t xml:space="preserve">Za realizację wszystkich świadczeń wynikających z niniejszej Umowy wykonawca otrzyma wynagrodzenie ryczałtowe w wysokości ….................... PLN (słownie: …...........................................................) netto. Wynagrodzenie brutto ……… w tym podatek VAT w wysokości ………. </w:t>
      </w:r>
    </w:p>
    <w:p w:rsidR="00325C01" w:rsidRPr="00590AFA" w:rsidRDefault="00325C01" w:rsidP="00014B59">
      <w:pPr>
        <w:pStyle w:val="Default"/>
        <w:numPr>
          <w:ilvl w:val="0"/>
          <w:numId w:val="20"/>
        </w:numPr>
        <w:suppressAutoHyphens/>
        <w:autoSpaceDE/>
        <w:autoSpaceDN/>
        <w:adjustRightInd/>
        <w:spacing w:line="276" w:lineRule="auto"/>
        <w:jc w:val="both"/>
        <w:rPr>
          <w:rFonts w:asciiTheme="minorHAnsi" w:eastAsia="Times New Roman" w:hAnsiTheme="minorHAnsi" w:cstheme="minorHAnsi"/>
          <w:color w:val="auto"/>
          <w:shd w:val="clear" w:color="auto" w:fill="FFFFFF"/>
        </w:rPr>
      </w:pPr>
      <w:r w:rsidRPr="00590AFA">
        <w:rPr>
          <w:rFonts w:asciiTheme="minorHAnsi" w:hAnsiTheme="minorHAnsi" w:cstheme="minorHAnsi"/>
          <w:color w:val="auto"/>
          <w:shd w:val="clear" w:color="auto" w:fill="FFFFFF"/>
        </w:rPr>
        <w:lastRenderedPageBreak/>
        <w:t>Powyższe wynagrodzenie ryczałtowe, z zastrzeżeniem płatności częściowych przewidzianych w umowie, zostanie wypłacone dopiero po: zakończeniu, odbiorze końcowym całości prac i świadczeń do których zobowiązał się wykonawca w tym wydaniu decyzji administracyjnej mocą której zamawiający uzyskuje pozwolenie na użytkowanie przedmiotu umowy – decyzja ta musi stać się prawomocna. Zasada ta nie obejmuje płatności częściowych</w:t>
      </w:r>
    </w:p>
    <w:p w:rsidR="008707CF" w:rsidRPr="00590AFA" w:rsidRDefault="008707CF" w:rsidP="00014B59">
      <w:pPr>
        <w:pStyle w:val="Default"/>
        <w:numPr>
          <w:ilvl w:val="0"/>
          <w:numId w:val="20"/>
        </w:numPr>
        <w:suppressAutoHyphens/>
        <w:autoSpaceDE/>
        <w:autoSpaceDN/>
        <w:adjustRightInd/>
        <w:spacing w:line="276" w:lineRule="auto"/>
        <w:jc w:val="both"/>
        <w:rPr>
          <w:rFonts w:asciiTheme="minorHAnsi" w:eastAsia="Times New Roman" w:hAnsiTheme="minorHAnsi" w:cstheme="minorHAnsi"/>
          <w:color w:val="auto"/>
          <w:shd w:val="clear" w:color="auto" w:fill="FFFFFF"/>
        </w:rPr>
      </w:pPr>
      <w:r w:rsidRPr="00590AFA">
        <w:rPr>
          <w:rFonts w:asciiTheme="minorHAnsi" w:hAnsiTheme="minorHAnsi" w:cstheme="minorHAnsi"/>
          <w:color w:val="auto"/>
          <w:shd w:val="clear" w:color="auto" w:fill="FFFFFF"/>
        </w:rPr>
        <w:t xml:space="preserve">Wynagrodzenie ryczałtowe o którym mowa w ust 1. obejmuje wszelkie koszty, narzuty i dodatki dla WYKONAWCY i nie podlega żadnym przeliczeniom. Wynagrodzenie, o którym mowa w ust. 1 zawiera wszystkie koszty związane z opracowaniem dokumentacji, uzyskaniem niezbędnych pozwoleń i uzgodnień na budowę oraz robotami budowlanymi, usługami oraz spełnieniem wszystkich świadczeń z tej umowy wynikających. </w:t>
      </w:r>
      <w:r w:rsidRPr="00590AFA">
        <w:rPr>
          <w:rFonts w:asciiTheme="minorHAnsi" w:hAnsiTheme="minorHAnsi" w:cstheme="minorHAnsi"/>
          <w:color w:val="auto"/>
        </w:rPr>
        <w:t>Niedoszacowanie, pominięcie oraz brak rozpoznania zakresu przedmiotu umowy nie może być podstawą do żądania zmiany wynagrodzenia ryczałtowego  określonego w ust. 1 niniejszego paragrafu. Wynagrodzenie to nie podlega waloryzacji – za wyjątkiem przypadków w tej umowie wskazanych.</w:t>
      </w:r>
    </w:p>
    <w:p w:rsidR="008707CF" w:rsidRPr="00590AFA" w:rsidRDefault="008707CF" w:rsidP="00014B59">
      <w:pPr>
        <w:pStyle w:val="Default"/>
        <w:numPr>
          <w:ilvl w:val="0"/>
          <w:numId w:val="20"/>
        </w:numPr>
        <w:suppressAutoHyphens/>
        <w:autoSpaceDE/>
        <w:autoSpaceDN/>
        <w:adjustRightInd/>
        <w:spacing w:line="276" w:lineRule="auto"/>
        <w:jc w:val="both"/>
        <w:rPr>
          <w:rFonts w:asciiTheme="minorHAnsi" w:eastAsia="Times New Roman" w:hAnsiTheme="minorHAnsi" w:cstheme="minorHAnsi"/>
          <w:color w:val="auto"/>
          <w:shd w:val="clear" w:color="auto" w:fill="FFFFFF"/>
        </w:rPr>
      </w:pPr>
      <w:r w:rsidRPr="00590AFA">
        <w:rPr>
          <w:rFonts w:asciiTheme="minorHAnsi" w:hAnsiTheme="minorHAnsi" w:cstheme="minorHAnsi"/>
          <w:color w:val="auto"/>
        </w:rPr>
        <w:t>Wynagrodzenie wykonawcy jest niezależne od rzeczywistego lub przewidywalnego zakresu prac.</w:t>
      </w:r>
    </w:p>
    <w:p w:rsidR="008707CF" w:rsidRPr="00590AFA" w:rsidRDefault="008707CF" w:rsidP="00014B59">
      <w:pPr>
        <w:pStyle w:val="Default"/>
        <w:numPr>
          <w:ilvl w:val="0"/>
          <w:numId w:val="20"/>
        </w:numPr>
        <w:suppressAutoHyphens/>
        <w:autoSpaceDE/>
        <w:autoSpaceDN/>
        <w:adjustRightInd/>
        <w:spacing w:line="276" w:lineRule="auto"/>
        <w:jc w:val="both"/>
        <w:rPr>
          <w:rFonts w:asciiTheme="minorHAnsi" w:eastAsia="Times New Roman" w:hAnsiTheme="minorHAnsi" w:cstheme="minorHAnsi"/>
          <w:color w:val="auto"/>
          <w:shd w:val="clear" w:color="auto" w:fill="FFFFFF"/>
        </w:rPr>
      </w:pPr>
      <w:r w:rsidRPr="00590AFA">
        <w:rPr>
          <w:rFonts w:asciiTheme="minorHAnsi" w:hAnsiTheme="minorHAnsi" w:cstheme="minorHAnsi"/>
          <w:spacing w:val="-3"/>
        </w:rPr>
        <w:t>Wynagrodzenie Wykonawcy, o którym mowa w ust 1, na co wyraża on zgodę zostanie wypłacone zgodnie z warunkami:</w:t>
      </w:r>
    </w:p>
    <w:p w:rsidR="008707CF" w:rsidRPr="00590AFA" w:rsidRDefault="0013478B" w:rsidP="008707CF">
      <w:pPr>
        <w:pStyle w:val="Default"/>
        <w:suppressAutoHyphens/>
        <w:autoSpaceDE/>
        <w:autoSpaceDN/>
        <w:adjustRightInd/>
        <w:spacing w:line="276" w:lineRule="auto"/>
        <w:ind w:left="450"/>
        <w:jc w:val="both"/>
        <w:rPr>
          <w:rFonts w:asciiTheme="minorHAnsi" w:hAnsiTheme="minorHAnsi" w:cstheme="minorHAnsi"/>
          <w:spacing w:val="-3"/>
        </w:rPr>
      </w:pPr>
      <w:r w:rsidRPr="00590AFA">
        <w:rPr>
          <w:rFonts w:asciiTheme="minorHAnsi" w:hAnsiTheme="minorHAnsi" w:cstheme="minorHAnsi"/>
          <w:spacing w:val="-3"/>
        </w:rPr>
        <w:t>5</w:t>
      </w:r>
      <w:r w:rsidR="008707CF" w:rsidRPr="00590AFA">
        <w:rPr>
          <w:rFonts w:asciiTheme="minorHAnsi" w:hAnsiTheme="minorHAnsi" w:cstheme="minorHAnsi"/>
          <w:spacing w:val="-3"/>
        </w:rPr>
        <w:t xml:space="preserve">.1 wypłat dofinansowania z Rządowy Program odbudowy Zabytków – przyjętym uchwałą nr </w:t>
      </w:r>
      <w:r w:rsidR="008707CF" w:rsidRPr="00590AFA">
        <w:rPr>
          <w:rFonts w:asciiTheme="minorHAnsi" w:hAnsiTheme="minorHAnsi" w:cstheme="minorHAnsi"/>
        </w:rPr>
        <w:t>232 / 2022</w:t>
      </w:r>
      <w:r w:rsidR="008707CF" w:rsidRPr="00590AFA">
        <w:rPr>
          <w:rFonts w:asciiTheme="minorHAnsi" w:hAnsiTheme="minorHAnsi" w:cstheme="minorHAnsi"/>
          <w:spacing w:val="-3"/>
        </w:rPr>
        <w:t xml:space="preserve"> Rady Ministrów z dnia </w:t>
      </w:r>
      <w:r w:rsidR="008707CF" w:rsidRPr="00590AFA">
        <w:rPr>
          <w:rFonts w:asciiTheme="minorHAnsi" w:hAnsiTheme="minorHAnsi" w:cstheme="minorHAnsi"/>
        </w:rPr>
        <w:t xml:space="preserve">z dnia 23 listopada 2022 r. </w:t>
      </w:r>
      <w:r w:rsidR="008707CF" w:rsidRPr="00590AFA">
        <w:rPr>
          <w:rFonts w:asciiTheme="minorHAnsi" w:hAnsiTheme="minorHAnsi" w:cstheme="minorHAnsi"/>
          <w:spacing w:val="-3"/>
        </w:rPr>
        <w:t xml:space="preserve">wstępną promesą nr </w:t>
      </w:r>
      <w:proofErr w:type="spellStart"/>
      <w:r w:rsidR="008707CF" w:rsidRPr="00590AFA">
        <w:rPr>
          <w:rFonts w:asciiTheme="minorHAnsi" w:eastAsia="Arial Narrow" w:hAnsiTheme="minorHAnsi" w:cstheme="minorHAnsi"/>
          <w:b/>
        </w:rPr>
        <w:t>nr</w:t>
      </w:r>
      <w:proofErr w:type="spellEnd"/>
      <w:r w:rsidR="008707CF" w:rsidRPr="00590AFA">
        <w:rPr>
          <w:rFonts w:asciiTheme="minorHAnsi" w:eastAsia="Arial Narrow" w:hAnsiTheme="minorHAnsi" w:cstheme="minorHAnsi"/>
          <w:b/>
        </w:rPr>
        <w:t xml:space="preserve"> RPOZ/2022/6777/</w:t>
      </w:r>
      <w:proofErr w:type="spellStart"/>
      <w:r w:rsidR="008707CF" w:rsidRPr="00590AFA">
        <w:rPr>
          <w:rFonts w:asciiTheme="minorHAnsi" w:eastAsia="Arial Narrow" w:hAnsiTheme="minorHAnsi" w:cstheme="minorHAnsi"/>
          <w:b/>
        </w:rPr>
        <w:t>PolskiLad</w:t>
      </w:r>
      <w:proofErr w:type="spellEnd"/>
      <w:r w:rsidR="008707CF" w:rsidRPr="00590AFA">
        <w:rPr>
          <w:rFonts w:asciiTheme="minorHAnsi" w:hAnsiTheme="minorHAnsi" w:cstheme="minorHAnsi"/>
          <w:spacing w:val="-3"/>
        </w:rPr>
        <w:t xml:space="preserve"> i promesą .</w:t>
      </w:r>
    </w:p>
    <w:p w:rsidR="008707CF" w:rsidRPr="00590AFA" w:rsidRDefault="0013478B" w:rsidP="008707CF">
      <w:pPr>
        <w:pStyle w:val="Default"/>
        <w:suppressAutoHyphens/>
        <w:autoSpaceDE/>
        <w:autoSpaceDN/>
        <w:adjustRightInd/>
        <w:spacing w:line="276" w:lineRule="auto"/>
        <w:ind w:left="450"/>
        <w:jc w:val="both"/>
        <w:rPr>
          <w:rFonts w:asciiTheme="minorHAnsi" w:hAnsiTheme="minorHAnsi" w:cstheme="minorHAnsi"/>
          <w:spacing w:val="-3"/>
        </w:rPr>
      </w:pPr>
      <w:r w:rsidRPr="00590AFA">
        <w:rPr>
          <w:rFonts w:asciiTheme="minorHAnsi" w:hAnsiTheme="minorHAnsi" w:cstheme="minorHAnsi"/>
          <w:spacing w:val="-3"/>
        </w:rPr>
        <w:t>5</w:t>
      </w:r>
      <w:r w:rsidR="008707CF" w:rsidRPr="00590AFA">
        <w:rPr>
          <w:rFonts w:asciiTheme="minorHAnsi" w:hAnsiTheme="minorHAnsi" w:cstheme="minorHAnsi"/>
          <w:spacing w:val="-3"/>
        </w:rPr>
        <w:t xml:space="preserve">.2. wykonawca poprzez podpisanie umowy oświadcza, że zapoznał się z dokumentami wymienionymi w pkt 7.1  przed podpisaniem umowy, za wyjątkiem promesy. </w:t>
      </w:r>
    </w:p>
    <w:p w:rsidR="008707CF" w:rsidRPr="00590AFA" w:rsidRDefault="008707CF" w:rsidP="00014B59">
      <w:pPr>
        <w:pStyle w:val="Akapitzlist"/>
        <w:numPr>
          <w:ilvl w:val="0"/>
          <w:numId w:val="20"/>
        </w:numPr>
        <w:shd w:val="clear" w:color="auto" w:fill="FFFFFF"/>
        <w:spacing w:after="0" w:line="276" w:lineRule="auto"/>
        <w:jc w:val="both"/>
        <w:rPr>
          <w:rFonts w:asciiTheme="minorHAnsi" w:hAnsiTheme="minorHAnsi" w:cstheme="minorHAnsi"/>
          <w:spacing w:val="-3"/>
        </w:rPr>
      </w:pPr>
      <w:r w:rsidRPr="00590AFA">
        <w:rPr>
          <w:rFonts w:asciiTheme="minorHAnsi" w:hAnsiTheme="minorHAnsi" w:cstheme="minorHAnsi"/>
          <w:spacing w:val="-3"/>
        </w:rPr>
        <w:t xml:space="preserve">Zadanie jest dofinansowane w wysokości </w:t>
      </w:r>
      <w:r w:rsidRPr="00590AFA">
        <w:rPr>
          <w:rFonts w:asciiTheme="minorHAnsi" w:hAnsiTheme="minorHAnsi" w:cstheme="minorHAnsi"/>
          <w:spacing w:val="-3"/>
          <w:highlight w:val="green"/>
        </w:rPr>
        <w:t>97.9%</w:t>
      </w:r>
      <w:r w:rsidRPr="00590AFA">
        <w:rPr>
          <w:rFonts w:asciiTheme="minorHAnsi" w:hAnsiTheme="minorHAnsi" w:cstheme="minorHAnsi"/>
          <w:spacing w:val="-3"/>
        </w:rPr>
        <w:t xml:space="preserve"> wartości inwestycji wskazanej we wniosku. Wkład własny Wnioskodawcy (Gminy i Miasta Odolanów) wynosi</w:t>
      </w:r>
      <w:r w:rsidRPr="00590AFA">
        <w:rPr>
          <w:rFonts w:asciiTheme="minorHAnsi" w:hAnsiTheme="minorHAnsi" w:cstheme="minorHAnsi"/>
          <w:spacing w:val="-3"/>
          <w:lang w:val="x-none"/>
        </w:rPr>
        <w:t xml:space="preserve"> </w:t>
      </w:r>
      <w:r w:rsidRPr="00590AFA">
        <w:rPr>
          <w:rFonts w:asciiTheme="minorHAnsi" w:hAnsiTheme="minorHAnsi" w:cstheme="minorHAnsi"/>
          <w:spacing w:val="-3"/>
          <w:highlight w:val="green"/>
        </w:rPr>
        <w:t>2,1% (13 0</w:t>
      </w:r>
      <w:r w:rsidR="00874885">
        <w:rPr>
          <w:rFonts w:asciiTheme="minorHAnsi" w:hAnsiTheme="minorHAnsi" w:cstheme="minorHAnsi"/>
          <w:spacing w:val="-3"/>
          <w:highlight w:val="green"/>
        </w:rPr>
        <w:t>0</w:t>
      </w:r>
      <w:r w:rsidRPr="00590AFA">
        <w:rPr>
          <w:rFonts w:asciiTheme="minorHAnsi" w:hAnsiTheme="minorHAnsi" w:cstheme="minorHAnsi"/>
          <w:spacing w:val="-3"/>
          <w:highlight w:val="green"/>
        </w:rPr>
        <w:t>0,00)</w:t>
      </w:r>
      <w:r w:rsidRPr="00590AFA">
        <w:rPr>
          <w:rFonts w:asciiTheme="minorHAnsi" w:hAnsiTheme="minorHAnsi" w:cstheme="minorHAnsi"/>
          <w:spacing w:val="-3"/>
        </w:rPr>
        <w:t xml:space="preserve">  wartości inwestycji określonej we wniosku o dofinansowanie. Wkład własny ulega zwiększeniu i stanowi wkład własny Beneficjent Dotacji (parafii) w przypadku jeżeli wynagrodzenie wykonawcy będzie większe niż wartość inwestycji określona we wniosku o dofinansowanie, w przeciwnym przypadku wkład własny ulega zmniejszeniu.</w:t>
      </w:r>
    </w:p>
    <w:p w:rsidR="008707CF" w:rsidRPr="00590AFA" w:rsidRDefault="008707CF" w:rsidP="00014B59">
      <w:pPr>
        <w:pStyle w:val="Lista"/>
        <w:numPr>
          <w:ilvl w:val="0"/>
          <w:numId w:val="20"/>
        </w:numPr>
        <w:spacing w:after="0" w:line="276" w:lineRule="auto"/>
        <w:ind w:left="397" w:hanging="357"/>
        <w:jc w:val="both"/>
        <w:rPr>
          <w:rFonts w:asciiTheme="minorHAnsi" w:hAnsiTheme="minorHAnsi" w:cstheme="minorHAnsi"/>
          <w:b/>
          <w:bCs/>
          <w:color w:val="auto"/>
          <w:shd w:val="clear" w:color="auto" w:fill="FFFFFF"/>
        </w:rPr>
      </w:pPr>
      <w:r w:rsidRPr="00590AFA">
        <w:rPr>
          <w:rFonts w:asciiTheme="minorHAnsi" w:hAnsiTheme="minorHAnsi" w:cstheme="minorHAnsi"/>
          <w:b/>
          <w:bCs/>
          <w:color w:val="auto"/>
          <w:shd w:val="clear" w:color="auto" w:fill="FFFFFF"/>
        </w:rPr>
        <w:t>Płatności z tytułu wykonania umowy, realizowane będą w ramach 3 części, na podstawie faktur częściowych i jednej faktury końcowej:</w:t>
      </w:r>
    </w:p>
    <w:p w:rsidR="008707CF" w:rsidRPr="00590AFA" w:rsidRDefault="00120F4B" w:rsidP="00014B59">
      <w:pPr>
        <w:pStyle w:val="Lista"/>
        <w:numPr>
          <w:ilvl w:val="1"/>
          <w:numId w:val="20"/>
        </w:numPr>
        <w:spacing w:after="0" w:line="276" w:lineRule="auto"/>
        <w:jc w:val="both"/>
        <w:rPr>
          <w:rFonts w:asciiTheme="minorHAnsi" w:hAnsiTheme="minorHAnsi" w:cstheme="minorHAnsi"/>
          <w:bCs/>
          <w:color w:val="auto"/>
          <w:shd w:val="clear" w:color="auto" w:fill="FFFFFF"/>
        </w:rPr>
      </w:pPr>
      <w:r w:rsidRPr="00590AFA">
        <w:rPr>
          <w:rFonts w:asciiTheme="minorHAnsi" w:hAnsiTheme="minorHAnsi" w:cstheme="minorHAnsi"/>
          <w:b/>
          <w:color w:val="auto"/>
          <w:shd w:val="clear" w:color="auto" w:fill="FFFFFF"/>
        </w:rPr>
        <w:t>Pierwsza część wynagrodzenia</w:t>
      </w:r>
      <w:r w:rsidRPr="00590AFA">
        <w:rPr>
          <w:rFonts w:asciiTheme="minorHAnsi" w:hAnsiTheme="minorHAnsi" w:cstheme="minorHAnsi"/>
          <w:color w:val="auto"/>
          <w:shd w:val="clear" w:color="auto" w:fill="FFFFFF"/>
        </w:rPr>
        <w:t xml:space="preserve"> </w:t>
      </w:r>
      <w:r w:rsidR="008707CF" w:rsidRPr="00590AFA">
        <w:rPr>
          <w:rFonts w:asciiTheme="minorHAnsi" w:hAnsiTheme="minorHAnsi" w:cstheme="minorHAnsi"/>
          <w:color w:val="auto"/>
          <w:shd w:val="clear" w:color="auto" w:fill="FFFFFF"/>
        </w:rPr>
        <w:t xml:space="preserve">W ramach części wynagrodzenia odpowiadającemu wysokości aktualnego w dniu podpisania umowy wkładu własnego Zamawiającego, zamawiający będzie dokonywał płatności częściowych w sposób określony w tym punkcie. Faktura częściowa  w ramach tej części zostanie zapłacona maksymalnie do wysokości aktualnego w dniu wystawienia faktury wkładu własnego Zamawiającego (tj. </w:t>
      </w:r>
      <w:r w:rsidR="003F6BAA" w:rsidRPr="00590AFA">
        <w:rPr>
          <w:rFonts w:asciiTheme="minorHAnsi" w:hAnsiTheme="minorHAnsi" w:cstheme="minorHAnsi"/>
          <w:color w:val="auto"/>
          <w:shd w:val="clear" w:color="auto" w:fill="FFFFFF"/>
        </w:rPr>
        <w:t>Wkładu</w:t>
      </w:r>
      <w:r w:rsidR="008707CF" w:rsidRPr="00590AFA">
        <w:rPr>
          <w:rFonts w:asciiTheme="minorHAnsi" w:hAnsiTheme="minorHAnsi" w:cstheme="minorHAnsi"/>
          <w:color w:val="auto"/>
          <w:shd w:val="clear" w:color="auto" w:fill="FFFFFF"/>
        </w:rPr>
        <w:t xml:space="preserve"> Własnego Wnioskodawcy oraz Beneficjenta Dotacji</w:t>
      </w:r>
      <w:r w:rsidR="003F6BAA" w:rsidRPr="00590AFA">
        <w:rPr>
          <w:rFonts w:asciiTheme="minorHAnsi" w:hAnsiTheme="minorHAnsi" w:cstheme="minorHAnsi"/>
          <w:color w:val="auto"/>
          <w:shd w:val="clear" w:color="auto" w:fill="FFFFFF"/>
        </w:rPr>
        <w:t xml:space="preserve"> </w:t>
      </w:r>
      <w:r w:rsidR="003F6BAA" w:rsidRPr="00590AFA">
        <w:rPr>
          <w:rFonts w:asciiTheme="minorHAnsi" w:hAnsiTheme="minorHAnsi" w:cstheme="minorHAnsi"/>
          <w:spacing w:val="-3"/>
        </w:rPr>
        <w:t>w przypadku jeżeli wynagrodzenie wykonawcy będzie większe niż wartość in</w:t>
      </w:r>
      <w:r w:rsidRPr="00590AFA">
        <w:rPr>
          <w:rFonts w:asciiTheme="minorHAnsi" w:hAnsiTheme="minorHAnsi" w:cstheme="minorHAnsi"/>
          <w:spacing w:val="-3"/>
        </w:rPr>
        <w:t>westycji określona we wniosku o </w:t>
      </w:r>
      <w:r w:rsidR="003F6BAA" w:rsidRPr="00590AFA">
        <w:rPr>
          <w:rFonts w:asciiTheme="minorHAnsi" w:hAnsiTheme="minorHAnsi" w:cstheme="minorHAnsi"/>
          <w:spacing w:val="-3"/>
        </w:rPr>
        <w:t>dofinansowanie</w:t>
      </w:r>
      <w:r w:rsidR="008707CF" w:rsidRPr="00590AFA">
        <w:rPr>
          <w:rFonts w:asciiTheme="minorHAnsi" w:hAnsiTheme="minorHAnsi" w:cstheme="minorHAnsi"/>
          <w:color w:val="auto"/>
          <w:shd w:val="clear" w:color="auto" w:fill="FFFFFF"/>
        </w:rPr>
        <w:t xml:space="preserve">).  Po drugie będzie ono płacone po zakończeniu zgodnie z umową Etapu I umowy i jego odbiorze częściowym, na podstawie faktury częściowej w terminie do </w:t>
      </w:r>
      <w:r w:rsidR="008707CF" w:rsidRPr="00590AFA">
        <w:rPr>
          <w:rFonts w:asciiTheme="minorHAnsi" w:hAnsiTheme="minorHAnsi" w:cstheme="minorHAnsi"/>
          <w:b/>
          <w:color w:val="auto"/>
          <w:shd w:val="clear" w:color="auto" w:fill="FFFFFF"/>
        </w:rPr>
        <w:t xml:space="preserve">30 dni </w:t>
      </w:r>
      <w:r w:rsidR="008707CF" w:rsidRPr="00590AFA">
        <w:rPr>
          <w:rFonts w:asciiTheme="minorHAnsi" w:hAnsiTheme="minorHAnsi" w:cstheme="minorHAnsi"/>
          <w:color w:val="auto"/>
          <w:shd w:val="clear" w:color="auto" w:fill="FFFFFF"/>
        </w:rPr>
        <w:t>od dnia jej otrzymania łącznie z dokumentami wymaganymi umową. Ta cześć wynagrodzenia zostanie</w:t>
      </w:r>
      <w:r w:rsidR="008707CF" w:rsidRPr="00590AFA">
        <w:rPr>
          <w:rFonts w:asciiTheme="minorHAnsi" w:hAnsiTheme="minorHAnsi" w:cstheme="minorHAnsi"/>
          <w:color w:val="auto"/>
          <w:shd w:val="clear" w:color="auto" w:fill="FFFFFF"/>
          <w:lang w:val="x-none"/>
        </w:rPr>
        <w:t xml:space="preserve"> </w:t>
      </w:r>
      <w:r w:rsidR="008707CF" w:rsidRPr="00590AFA">
        <w:rPr>
          <w:rFonts w:asciiTheme="minorHAnsi" w:hAnsiTheme="minorHAnsi" w:cstheme="minorHAnsi"/>
          <w:color w:val="auto"/>
          <w:shd w:val="clear" w:color="auto" w:fill="FFFFFF"/>
        </w:rPr>
        <w:t>powiększona o ewentualny wkład własny Beneficjenta Dotacji.</w:t>
      </w:r>
    </w:p>
    <w:p w:rsidR="008707CF" w:rsidRPr="00590AFA" w:rsidRDefault="0089044A" w:rsidP="00014B59">
      <w:pPr>
        <w:pStyle w:val="Lista"/>
        <w:numPr>
          <w:ilvl w:val="1"/>
          <w:numId w:val="20"/>
        </w:numPr>
        <w:spacing w:after="0" w:line="276" w:lineRule="auto"/>
        <w:jc w:val="both"/>
        <w:rPr>
          <w:rFonts w:asciiTheme="minorHAnsi" w:hAnsiTheme="minorHAnsi" w:cstheme="minorHAnsi"/>
          <w:bCs/>
          <w:color w:val="auto"/>
          <w:shd w:val="clear" w:color="auto" w:fill="FFFFFF"/>
        </w:rPr>
      </w:pPr>
      <w:r>
        <w:rPr>
          <w:rFonts w:asciiTheme="minorHAnsi" w:hAnsiTheme="minorHAnsi" w:cstheme="minorHAnsi"/>
          <w:b/>
          <w:color w:val="auto"/>
          <w:shd w:val="clear" w:color="auto" w:fill="FFFFFF"/>
        </w:rPr>
        <w:t>Drugą</w:t>
      </w:r>
      <w:r w:rsidR="008707CF" w:rsidRPr="00590AFA">
        <w:rPr>
          <w:rFonts w:asciiTheme="minorHAnsi" w:hAnsiTheme="minorHAnsi" w:cstheme="minorHAnsi"/>
          <w:b/>
          <w:color w:val="auto"/>
          <w:shd w:val="clear" w:color="auto" w:fill="FFFFFF"/>
        </w:rPr>
        <w:t xml:space="preserve"> część wynagrodzen</w:t>
      </w:r>
      <w:r w:rsidR="003F6BAA" w:rsidRPr="00590AFA">
        <w:rPr>
          <w:rFonts w:asciiTheme="minorHAnsi" w:hAnsiTheme="minorHAnsi" w:cstheme="minorHAnsi"/>
          <w:b/>
          <w:color w:val="auto"/>
          <w:shd w:val="clear" w:color="auto" w:fill="FFFFFF"/>
        </w:rPr>
        <w:t>ia</w:t>
      </w:r>
      <w:r w:rsidR="003F6BAA" w:rsidRPr="00590AFA">
        <w:rPr>
          <w:rFonts w:asciiTheme="minorHAnsi" w:hAnsiTheme="minorHAnsi" w:cstheme="minorHAnsi"/>
          <w:color w:val="auto"/>
          <w:shd w:val="clear" w:color="auto" w:fill="FFFFFF"/>
        </w:rPr>
        <w:t xml:space="preserve"> </w:t>
      </w:r>
      <w:r w:rsidR="008707CF" w:rsidRPr="00590AFA">
        <w:rPr>
          <w:rFonts w:asciiTheme="minorHAnsi" w:hAnsiTheme="minorHAnsi" w:cstheme="minorHAnsi"/>
          <w:color w:val="auto"/>
          <w:shd w:val="clear" w:color="auto" w:fill="FFFFFF"/>
        </w:rPr>
        <w:t>zamawiający zapłaci po zakończeniu zgodnie z umową</w:t>
      </w:r>
      <w:r w:rsidR="003F6BAA" w:rsidRPr="00590AFA">
        <w:rPr>
          <w:rFonts w:asciiTheme="minorHAnsi" w:hAnsiTheme="minorHAnsi" w:cstheme="minorHAnsi"/>
          <w:color w:val="auto"/>
          <w:shd w:val="clear" w:color="auto" w:fill="FFFFFF"/>
        </w:rPr>
        <w:t xml:space="preserve"> </w:t>
      </w:r>
      <w:r w:rsidR="00120F4B" w:rsidRPr="00590AFA">
        <w:rPr>
          <w:rFonts w:asciiTheme="minorHAnsi" w:hAnsiTheme="minorHAnsi" w:cstheme="minorHAnsi"/>
          <w:color w:val="auto"/>
          <w:shd w:val="clear" w:color="auto" w:fill="FFFFFF"/>
        </w:rPr>
        <w:t xml:space="preserve">części do </w:t>
      </w:r>
      <w:r w:rsidR="003F6BAA" w:rsidRPr="00590AFA">
        <w:rPr>
          <w:rFonts w:asciiTheme="minorHAnsi" w:hAnsiTheme="minorHAnsi" w:cstheme="minorHAnsi"/>
          <w:color w:val="auto"/>
          <w:shd w:val="clear" w:color="auto" w:fill="FFFFFF"/>
        </w:rPr>
        <w:t>5</w:t>
      </w:r>
      <w:r w:rsidR="00120F4B" w:rsidRPr="00590AFA">
        <w:rPr>
          <w:rFonts w:asciiTheme="minorHAnsi" w:hAnsiTheme="minorHAnsi" w:cstheme="minorHAnsi"/>
          <w:color w:val="auto"/>
          <w:shd w:val="clear" w:color="auto" w:fill="FFFFFF"/>
        </w:rPr>
        <w:t>0</w:t>
      </w:r>
      <w:r w:rsidR="003F6BAA" w:rsidRPr="00590AFA">
        <w:rPr>
          <w:rFonts w:asciiTheme="minorHAnsi" w:hAnsiTheme="minorHAnsi" w:cstheme="minorHAnsi"/>
          <w:color w:val="auto"/>
          <w:shd w:val="clear" w:color="auto" w:fill="FFFFFF"/>
        </w:rPr>
        <w:t xml:space="preserve"> %</w:t>
      </w:r>
      <w:r w:rsidR="008707CF" w:rsidRPr="00590AFA">
        <w:rPr>
          <w:rFonts w:asciiTheme="minorHAnsi" w:hAnsiTheme="minorHAnsi" w:cstheme="minorHAnsi"/>
          <w:color w:val="auto"/>
          <w:shd w:val="clear" w:color="auto" w:fill="FFFFFF"/>
        </w:rPr>
        <w:t xml:space="preserve"> Etapu II umowy i jego odbiorze częśc</w:t>
      </w:r>
      <w:r w:rsidR="003F6BAA" w:rsidRPr="00590AFA">
        <w:rPr>
          <w:rFonts w:asciiTheme="minorHAnsi" w:hAnsiTheme="minorHAnsi" w:cstheme="minorHAnsi"/>
          <w:color w:val="auto"/>
          <w:shd w:val="clear" w:color="auto" w:fill="FFFFFF"/>
        </w:rPr>
        <w:t xml:space="preserve">iowym, na podstawie wyłącznie </w:t>
      </w:r>
      <w:r w:rsidR="008707CF" w:rsidRPr="00590AFA">
        <w:rPr>
          <w:rFonts w:asciiTheme="minorHAnsi" w:hAnsiTheme="minorHAnsi" w:cstheme="minorHAnsi"/>
          <w:color w:val="auto"/>
          <w:shd w:val="clear" w:color="auto" w:fill="FFFFFF"/>
        </w:rPr>
        <w:t>faktury częściowe</w:t>
      </w:r>
      <w:r w:rsidR="00120F4B" w:rsidRPr="00590AFA">
        <w:rPr>
          <w:rFonts w:asciiTheme="minorHAnsi" w:hAnsiTheme="minorHAnsi" w:cstheme="minorHAnsi"/>
          <w:color w:val="auto"/>
          <w:shd w:val="clear" w:color="auto" w:fill="FFFFFF"/>
        </w:rPr>
        <w:t>j w </w:t>
      </w:r>
      <w:r w:rsidR="008707CF" w:rsidRPr="00590AFA">
        <w:rPr>
          <w:rFonts w:asciiTheme="minorHAnsi" w:hAnsiTheme="minorHAnsi" w:cstheme="minorHAnsi"/>
          <w:color w:val="auto"/>
          <w:shd w:val="clear" w:color="auto" w:fill="FFFFFF"/>
        </w:rPr>
        <w:t xml:space="preserve">terminie do 30 dni od dnia jej otrzymania łącznie z dokumentami wymaganymi umową. Faktura będzie obejmowała do 50% wysokości dofinansowania określonej we wniosku o dofinansowanie uzyskanego z Programu </w:t>
      </w:r>
      <w:r w:rsidR="00120F4B" w:rsidRPr="00590AFA">
        <w:rPr>
          <w:rFonts w:asciiTheme="minorHAnsi" w:hAnsiTheme="minorHAnsi" w:cstheme="minorHAnsi"/>
          <w:spacing w:val="-3"/>
        </w:rPr>
        <w:t>Rządowy Program odbudowy Zabytków</w:t>
      </w:r>
      <w:r w:rsidR="008707CF" w:rsidRPr="00590AFA">
        <w:rPr>
          <w:rFonts w:asciiTheme="minorHAnsi" w:hAnsiTheme="minorHAnsi" w:cstheme="minorHAnsi"/>
          <w:color w:val="auto"/>
          <w:shd w:val="clear" w:color="auto" w:fill="FFFFFF"/>
        </w:rPr>
        <w:t>.</w:t>
      </w:r>
    </w:p>
    <w:p w:rsidR="008707CF" w:rsidRPr="00590AFA" w:rsidRDefault="008707CF" w:rsidP="00014B59">
      <w:pPr>
        <w:widowControl w:val="0"/>
        <w:numPr>
          <w:ilvl w:val="1"/>
          <w:numId w:val="20"/>
        </w:numPr>
        <w:suppressAutoHyphens/>
        <w:spacing w:after="0" w:line="240" w:lineRule="auto"/>
        <w:ind w:right="0"/>
        <w:rPr>
          <w:rFonts w:asciiTheme="minorHAnsi" w:hAnsiTheme="minorHAnsi" w:cstheme="minorHAnsi"/>
          <w:color w:val="auto"/>
          <w:shd w:val="clear" w:color="auto" w:fill="FFFFFF"/>
        </w:rPr>
      </w:pPr>
      <w:r w:rsidRPr="00590AFA">
        <w:rPr>
          <w:rFonts w:asciiTheme="minorHAnsi" w:hAnsiTheme="minorHAnsi" w:cstheme="minorHAnsi"/>
          <w:b/>
          <w:color w:val="auto"/>
          <w:shd w:val="clear" w:color="auto" w:fill="FFFFFF"/>
        </w:rPr>
        <w:lastRenderedPageBreak/>
        <w:t>Trzecia część w wysokości</w:t>
      </w:r>
      <w:r w:rsidRPr="00590AFA">
        <w:rPr>
          <w:rFonts w:asciiTheme="minorHAnsi" w:hAnsiTheme="minorHAnsi" w:cstheme="minorHAnsi"/>
          <w:color w:val="auto"/>
          <w:shd w:val="clear" w:color="auto" w:fill="FFFFFF"/>
        </w:rPr>
        <w:t xml:space="preserve"> pozostałej do zapłaty kwoty wynagrodzenia wykonawcy równej kwocie różnicy pomiędzy wynagrodzenie</w:t>
      </w:r>
      <w:r w:rsidR="0089044A">
        <w:rPr>
          <w:rFonts w:asciiTheme="minorHAnsi" w:hAnsiTheme="minorHAnsi" w:cstheme="minorHAnsi"/>
          <w:color w:val="auto"/>
          <w:shd w:val="clear" w:color="auto" w:fill="FFFFFF"/>
        </w:rPr>
        <w:t>m wypłaconym zgodnie z punktem 7</w:t>
      </w:r>
      <w:r w:rsidRPr="00590AFA">
        <w:rPr>
          <w:rFonts w:asciiTheme="minorHAnsi" w:hAnsiTheme="minorHAnsi" w:cstheme="minorHAnsi"/>
          <w:color w:val="auto"/>
          <w:shd w:val="clear" w:color="auto" w:fill="FFFFFF"/>
        </w:rPr>
        <w:t xml:space="preserve">.2 i wysokością dofinansowania uzyskanego z Programu </w:t>
      </w:r>
      <w:r w:rsidR="00120F4B" w:rsidRPr="00590AFA">
        <w:rPr>
          <w:rFonts w:asciiTheme="minorHAnsi" w:hAnsiTheme="minorHAnsi" w:cstheme="minorHAnsi"/>
          <w:spacing w:val="-3"/>
        </w:rPr>
        <w:t xml:space="preserve">Rządowy Program odbudowy Zabytków </w:t>
      </w:r>
      <w:r w:rsidRPr="00590AFA">
        <w:rPr>
          <w:rFonts w:asciiTheme="minorHAnsi" w:hAnsiTheme="minorHAnsi" w:cstheme="minorHAnsi"/>
          <w:color w:val="auto"/>
          <w:shd w:val="clear" w:color="auto" w:fill="FFFFFF"/>
        </w:rPr>
        <w:t>(600 000,00 zł)</w:t>
      </w:r>
      <w:r w:rsidR="0089044A">
        <w:rPr>
          <w:rFonts w:asciiTheme="minorHAnsi" w:hAnsiTheme="minorHAnsi" w:cstheme="minorHAnsi"/>
          <w:color w:val="auto"/>
          <w:shd w:val="clear" w:color="auto" w:fill="FFFFFF"/>
        </w:rPr>
        <w:t xml:space="preserve"> z zastrzeżeniem zdania następnego</w:t>
      </w:r>
      <w:r w:rsidRPr="00590AFA">
        <w:rPr>
          <w:rFonts w:asciiTheme="minorHAnsi" w:hAnsiTheme="minorHAnsi" w:cstheme="minorHAnsi"/>
          <w:color w:val="auto"/>
          <w:shd w:val="clear" w:color="auto" w:fill="FFFFFF"/>
        </w:rPr>
        <w:t>.</w:t>
      </w:r>
      <w:r w:rsidR="0089044A">
        <w:rPr>
          <w:rFonts w:asciiTheme="minorHAnsi" w:hAnsiTheme="minorHAnsi" w:cstheme="minorHAnsi"/>
          <w:color w:val="auto"/>
          <w:shd w:val="clear" w:color="auto" w:fill="FFFFFF"/>
        </w:rPr>
        <w:t xml:space="preserve"> W tej części wynagrodzenia zostanie wypłacony także ewentualny i nie wypłacony wcześniej wkład własny zamawiającego, w maksymalnej kwocie równej różnicy między wkładem własnym zwiększonym zgodnie z zasadami programu Polski Ład (np. na skutek robót dodatkowych),  a wkładem określonym we wniosku o dofinansowanie.</w:t>
      </w:r>
      <w:r w:rsidRPr="00590AFA">
        <w:rPr>
          <w:rFonts w:asciiTheme="minorHAnsi" w:hAnsiTheme="minorHAnsi" w:cstheme="minorHAnsi"/>
          <w:color w:val="auto"/>
          <w:shd w:val="clear" w:color="auto" w:fill="FFFFFF"/>
        </w:rPr>
        <w:t xml:space="preserve"> Ta część wynagrodzenia zostanie zapłacona po wykonaniu umowy i dokonaniu odbioru końcowego przedmiotu umowy przez Zamawiającego. Termin płatności to 30 dni od dnia przedłożenia faktury końcowej, pod warunkiem odebrania umowy przez zamawiającego. </w:t>
      </w:r>
    </w:p>
    <w:p w:rsidR="008707CF" w:rsidRPr="00590AFA" w:rsidRDefault="008707CF" w:rsidP="00014B59">
      <w:pPr>
        <w:numPr>
          <w:ilvl w:val="0"/>
          <w:numId w:val="20"/>
        </w:numPr>
        <w:shd w:val="clear" w:color="auto" w:fill="FFFFFF"/>
        <w:suppressAutoHyphens/>
        <w:spacing w:after="0" w:line="276" w:lineRule="auto"/>
        <w:ind w:right="0"/>
        <w:rPr>
          <w:rFonts w:asciiTheme="minorHAnsi" w:hAnsiTheme="minorHAnsi" w:cstheme="minorHAnsi"/>
          <w:b/>
          <w:bCs/>
          <w:spacing w:val="-3"/>
        </w:rPr>
      </w:pPr>
      <w:r w:rsidRPr="00590AFA">
        <w:rPr>
          <w:rFonts w:asciiTheme="minorHAnsi" w:hAnsiTheme="minorHAnsi" w:cstheme="minorHAnsi"/>
          <w:b/>
          <w:bCs/>
          <w:spacing w:val="-3"/>
        </w:rPr>
        <w:t xml:space="preserve">Wykonawca jest zobowiązany zapewnić finansowanie przedmiotu umowy w części nie pokrytej wkładem własnym Zamawiającego na czas poprzedzający wypłatę środków z </w:t>
      </w:r>
      <w:r w:rsidR="00120F4B" w:rsidRPr="00590AFA">
        <w:rPr>
          <w:rFonts w:asciiTheme="minorHAnsi" w:hAnsiTheme="minorHAnsi" w:cstheme="minorHAnsi"/>
          <w:b/>
          <w:spacing w:val="-3"/>
        </w:rPr>
        <w:t>Rządowego Program Odbudowy Zabytków</w:t>
      </w:r>
      <w:r w:rsidRPr="00590AFA">
        <w:rPr>
          <w:rFonts w:asciiTheme="minorHAnsi" w:hAnsiTheme="minorHAnsi" w:cstheme="minorHAnsi"/>
          <w:b/>
          <w:bCs/>
          <w:spacing w:val="-3"/>
        </w:rPr>
        <w:t>.</w:t>
      </w:r>
    </w:p>
    <w:p w:rsidR="008707CF" w:rsidRPr="00590AFA" w:rsidRDefault="008707CF" w:rsidP="00014B59">
      <w:pPr>
        <w:numPr>
          <w:ilvl w:val="0"/>
          <w:numId w:val="20"/>
        </w:numPr>
        <w:shd w:val="clear" w:color="auto" w:fill="FFFFFF"/>
        <w:suppressAutoHyphens/>
        <w:spacing w:after="0" w:line="276" w:lineRule="auto"/>
        <w:ind w:right="0"/>
        <w:rPr>
          <w:rFonts w:asciiTheme="minorHAnsi" w:hAnsiTheme="minorHAnsi" w:cstheme="minorHAnsi"/>
          <w:color w:val="auto"/>
          <w:spacing w:val="-3"/>
        </w:rPr>
      </w:pPr>
      <w:r w:rsidRPr="00590AFA">
        <w:rPr>
          <w:rFonts w:asciiTheme="minorHAnsi" w:hAnsiTheme="minorHAnsi" w:cstheme="minorHAnsi"/>
          <w:color w:val="auto"/>
          <w:spacing w:val="-3"/>
        </w:rPr>
        <w:t xml:space="preserve">Protokół odbioru częściowego ma jedynie znaczenie finansowe i nie stanowi potwierdzenia należytego wykonania przez Wykonawcę umowy. </w:t>
      </w:r>
    </w:p>
    <w:p w:rsidR="008707CF" w:rsidRPr="00590AFA" w:rsidRDefault="008707CF" w:rsidP="00014B59">
      <w:pPr>
        <w:pStyle w:val="Tekstpodstawowywcity21"/>
        <w:numPr>
          <w:ilvl w:val="0"/>
          <w:numId w:val="20"/>
        </w:numPr>
        <w:spacing w:line="276" w:lineRule="auto"/>
        <w:rPr>
          <w:rFonts w:asciiTheme="minorHAnsi" w:hAnsiTheme="minorHAnsi" w:cstheme="minorHAnsi"/>
          <w:color w:val="auto"/>
          <w:sz w:val="24"/>
          <w:shd w:val="clear" w:color="auto" w:fill="FFFFFF"/>
        </w:rPr>
      </w:pPr>
      <w:r w:rsidRPr="00590AFA">
        <w:rPr>
          <w:rFonts w:asciiTheme="minorHAnsi" w:hAnsiTheme="minorHAnsi" w:cstheme="minorHAnsi"/>
          <w:bCs/>
          <w:color w:val="auto"/>
          <w:sz w:val="24"/>
          <w:shd w:val="clear" w:color="auto" w:fill="FFFFFF"/>
        </w:rPr>
        <w:t xml:space="preserve">Faktura końcowa może zostać wystawiona po całkowitym zakończeniu i odbiorze końcowym inwestycji, potwierdzonym protokołem odbioru końcowego przedmiotu umowy. Dodatkowym warunkiem wypłaty tego wynagrodzenia jest uzyskanie przez wykonawcę  pozwolenia na użytkowanie obiektu. </w:t>
      </w:r>
    </w:p>
    <w:p w:rsidR="008707CF" w:rsidRPr="00590AFA" w:rsidRDefault="008707CF" w:rsidP="00014B59">
      <w:pPr>
        <w:pStyle w:val="Tekstpodstawowywcity21"/>
        <w:numPr>
          <w:ilvl w:val="0"/>
          <w:numId w:val="20"/>
        </w:numPr>
        <w:spacing w:line="276" w:lineRule="auto"/>
        <w:rPr>
          <w:rFonts w:asciiTheme="minorHAnsi" w:hAnsiTheme="minorHAnsi" w:cstheme="minorHAnsi"/>
          <w:color w:val="auto"/>
          <w:sz w:val="24"/>
          <w:shd w:val="clear" w:color="auto" w:fill="FFFFFF"/>
        </w:rPr>
      </w:pPr>
      <w:r w:rsidRPr="00590AFA">
        <w:rPr>
          <w:rFonts w:asciiTheme="minorHAnsi" w:hAnsiTheme="minorHAnsi" w:cstheme="minorHAnsi"/>
          <w:color w:val="auto"/>
          <w:sz w:val="24"/>
          <w:shd w:val="clear" w:color="auto" w:fill="FFFFFF"/>
        </w:rPr>
        <w:t>Za dzień zapłaty uważa się dzień obciążenia rachunku Zamawiającego.</w:t>
      </w:r>
    </w:p>
    <w:p w:rsidR="008707CF" w:rsidRPr="00590AFA" w:rsidRDefault="008707CF" w:rsidP="00014B59">
      <w:pPr>
        <w:widowControl w:val="0"/>
        <w:numPr>
          <w:ilvl w:val="0"/>
          <w:numId w:val="20"/>
        </w:numPr>
        <w:tabs>
          <w:tab w:val="left" w:pos="360"/>
        </w:tabs>
        <w:suppressAutoHyphens/>
        <w:spacing w:after="0" w:line="276" w:lineRule="auto"/>
        <w:ind w:right="0"/>
        <w:rPr>
          <w:rFonts w:asciiTheme="minorHAnsi" w:hAnsiTheme="minorHAnsi" w:cstheme="minorHAnsi"/>
          <w:color w:val="auto"/>
          <w:shd w:val="clear" w:color="auto" w:fill="FFFFFF"/>
        </w:rPr>
      </w:pPr>
      <w:r w:rsidRPr="00590AFA">
        <w:rPr>
          <w:rFonts w:asciiTheme="minorHAnsi" w:hAnsiTheme="minorHAnsi" w:cstheme="minorHAnsi"/>
          <w:color w:val="auto"/>
          <w:shd w:val="clear" w:color="auto" w:fill="FFFFFF"/>
        </w:rPr>
        <w:t xml:space="preserve">Zapłata faktur będzie dokonywana na konto </w:t>
      </w:r>
      <w:r w:rsidRPr="00590AFA">
        <w:rPr>
          <w:rFonts w:asciiTheme="minorHAnsi" w:hAnsiTheme="minorHAnsi" w:cstheme="minorHAnsi"/>
          <w:b/>
          <w:color w:val="auto"/>
          <w:shd w:val="clear" w:color="auto" w:fill="FFFFFF"/>
        </w:rPr>
        <w:t>WYKONAWCY numer:.................................................. .</w:t>
      </w:r>
    </w:p>
    <w:p w:rsidR="008707CF" w:rsidRPr="00590AFA" w:rsidRDefault="008707CF" w:rsidP="00014B59">
      <w:pPr>
        <w:widowControl w:val="0"/>
        <w:numPr>
          <w:ilvl w:val="0"/>
          <w:numId w:val="20"/>
        </w:numPr>
        <w:tabs>
          <w:tab w:val="left" w:pos="360"/>
        </w:tabs>
        <w:suppressAutoHyphens/>
        <w:spacing w:after="0" w:line="276" w:lineRule="auto"/>
        <w:ind w:right="0"/>
        <w:rPr>
          <w:rFonts w:asciiTheme="minorHAnsi" w:hAnsiTheme="minorHAnsi" w:cstheme="minorHAnsi"/>
          <w:color w:val="auto"/>
          <w:shd w:val="clear" w:color="auto" w:fill="FFFFFF"/>
        </w:rPr>
      </w:pPr>
      <w:r w:rsidRPr="00590AFA">
        <w:rPr>
          <w:rFonts w:asciiTheme="minorHAnsi" w:hAnsiTheme="minorHAnsi" w:cstheme="minorHAnsi"/>
          <w:color w:val="auto"/>
          <w:shd w:val="clear" w:color="auto" w:fill="FFFFFF"/>
        </w:rPr>
        <w:t>Wykonawca oświadcza, że jest/nie jest* czynnym podatnikiem w podatku od towarów i usług VAT.</w:t>
      </w:r>
    </w:p>
    <w:p w:rsidR="008707CF" w:rsidRPr="00590AFA" w:rsidRDefault="008707CF" w:rsidP="00014B59">
      <w:pPr>
        <w:widowControl w:val="0"/>
        <w:numPr>
          <w:ilvl w:val="0"/>
          <w:numId w:val="20"/>
        </w:numPr>
        <w:tabs>
          <w:tab w:val="left" w:pos="360"/>
        </w:tabs>
        <w:suppressAutoHyphens/>
        <w:spacing w:after="0" w:line="276" w:lineRule="auto"/>
        <w:ind w:right="0"/>
        <w:rPr>
          <w:rFonts w:asciiTheme="minorHAnsi" w:hAnsiTheme="minorHAnsi" w:cstheme="minorHAnsi"/>
          <w:color w:val="auto"/>
          <w:shd w:val="clear" w:color="auto" w:fill="FFFFFF"/>
        </w:rPr>
      </w:pPr>
      <w:r w:rsidRPr="00590AFA">
        <w:rPr>
          <w:rFonts w:asciiTheme="minorHAnsi" w:hAnsiTheme="minorHAnsi" w:cstheme="minorHAnsi"/>
          <w:color w:val="auto"/>
          <w:shd w:val="clear" w:color="auto" w:fill="FFFFFF"/>
        </w:rPr>
        <w:t>Wykonawca oświadcza, że rachunek bankowy, wskazany w ust. 12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 (wskazać Urząd Skarbowy) i widnieje w wykazie podmiotów zarejestrowanych jako podatnicy VAT, niezarejestrowanych oraz wykreślonych i przywróconych do rejestru VAT.</w:t>
      </w:r>
    </w:p>
    <w:p w:rsidR="0013478B" w:rsidRPr="00590AFA" w:rsidRDefault="00120F4B" w:rsidP="00014B59">
      <w:pPr>
        <w:pStyle w:val="Default"/>
        <w:numPr>
          <w:ilvl w:val="0"/>
          <w:numId w:val="20"/>
        </w:numPr>
        <w:suppressAutoHyphens/>
        <w:autoSpaceDE/>
        <w:autoSpaceDN/>
        <w:adjustRightInd/>
        <w:spacing w:line="276" w:lineRule="auto"/>
        <w:jc w:val="both"/>
        <w:rPr>
          <w:rFonts w:asciiTheme="minorHAnsi" w:eastAsia="Times New Roman" w:hAnsiTheme="minorHAnsi" w:cstheme="minorHAnsi"/>
          <w:color w:val="auto"/>
          <w:shd w:val="clear" w:color="auto" w:fill="FFFFFF"/>
        </w:rPr>
      </w:pPr>
      <w:r w:rsidRPr="00590AFA">
        <w:rPr>
          <w:rFonts w:asciiTheme="minorHAnsi" w:hAnsiTheme="minorHAnsi" w:cstheme="minorHAnsi"/>
        </w:rPr>
        <w:t xml:space="preserve">W przypadku zwrotu płatności za fakturę przez bank Wykonawcy na skutek braku rachunku VAT, o którym mowa w ust. 3, za datę płatności uznaje się datę obciążenia rachunku bankowego Zamawiającego. Ponowny przelew na rzecz Wykonawcy nastąpi dopiero po otrzymaniu prawidłowo wystawionej faktury korygującej ze wskazaniem przez Wykonawcę rachunku, dla którego prowadzony jest rachunek VAT w terminie wskazanym </w:t>
      </w:r>
      <w:r w:rsidRPr="00590AFA">
        <w:rPr>
          <w:rFonts w:asciiTheme="minorHAnsi" w:hAnsiTheme="minorHAnsi" w:cstheme="minorHAnsi"/>
          <w:color w:val="auto"/>
        </w:rPr>
        <w:t>w ust. 9.1</w:t>
      </w:r>
    </w:p>
    <w:p w:rsidR="008707CF" w:rsidRPr="00590AFA" w:rsidRDefault="008707CF" w:rsidP="00014B59">
      <w:pPr>
        <w:pStyle w:val="Default"/>
        <w:numPr>
          <w:ilvl w:val="0"/>
          <w:numId w:val="20"/>
        </w:numPr>
        <w:suppressAutoHyphens/>
        <w:autoSpaceDE/>
        <w:autoSpaceDN/>
        <w:adjustRightInd/>
        <w:spacing w:line="276" w:lineRule="auto"/>
        <w:jc w:val="both"/>
        <w:rPr>
          <w:rFonts w:asciiTheme="minorHAnsi" w:eastAsia="Times New Roman" w:hAnsiTheme="minorHAnsi" w:cstheme="minorHAnsi"/>
          <w:b/>
          <w:color w:val="auto"/>
          <w:shd w:val="clear" w:color="auto" w:fill="FFFFFF"/>
        </w:rPr>
      </w:pPr>
      <w:r w:rsidRPr="00590AFA">
        <w:rPr>
          <w:rFonts w:asciiTheme="minorHAnsi" w:hAnsiTheme="minorHAnsi" w:cstheme="minorHAnsi"/>
          <w:b/>
          <w:color w:val="auto"/>
        </w:rPr>
        <w:t>Wykonawca wystawi f-</w:t>
      </w:r>
      <w:proofErr w:type="spellStart"/>
      <w:r w:rsidRPr="00590AFA">
        <w:rPr>
          <w:rFonts w:asciiTheme="minorHAnsi" w:hAnsiTheme="minorHAnsi" w:cstheme="minorHAnsi"/>
          <w:b/>
          <w:color w:val="auto"/>
        </w:rPr>
        <w:t>rę</w:t>
      </w:r>
      <w:proofErr w:type="spellEnd"/>
      <w:r w:rsidRPr="00590AFA">
        <w:rPr>
          <w:rFonts w:asciiTheme="minorHAnsi" w:hAnsiTheme="minorHAnsi" w:cstheme="minorHAnsi"/>
          <w:b/>
          <w:color w:val="auto"/>
        </w:rPr>
        <w:t xml:space="preserve"> na </w:t>
      </w:r>
      <w:r w:rsidR="0013478B" w:rsidRPr="00590AFA">
        <w:rPr>
          <w:rFonts w:asciiTheme="minorHAnsi" w:eastAsia="Arial Narrow" w:hAnsiTheme="minorHAnsi" w:cstheme="minorHAnsi"/>
          <w:b/>
        </w:rPr>
        <w:t>Parafia Rzymskokatolicka pw. św. Barbary Plac Św. Barbary 9</w:t>
      </w:r>
      <w:r w:rsidR="0013478B" w:rsidRPr="00590AFA">
        <w:rPr>
          <w:rFonts w:asciiTheme="minorHAnsi" w:hAnsiTheme="minorHAnsi" w:cstheme="minorHAnsi"/>
          <w:b/>
          <w:bCs/>
          <w:color w:val="auto"/>
        </w:rPr>
        <w:t xml:space="preserve">, NIP </w:t>
      </w:r>
      <w:r w:rsidR="0013478B" w:rsidRPr="00590AFA">
        <w:rPr>
          <w:rFonts w:asciiTheme="minorHAnsi" w:hAnsiTheme="minorHAnsi" w:cstheme="minorHAnsi"/>
          <w:b/>
          <w:color w:val="333333"/>
          <w:shd w:val="clear" w:color="auto" w:fill="FFFFFF"/>
        </w:rPr>
        <w:t>6222334029</w:t>
      </w:r>
      <w:r w:rsidR="0013478B" w:rsidRPr="00590AFA">
        <w:rPr>
          <w:rFonts w:asciiTheme="minorHAnsi" w:hAnsiTheme="minorHAnsi" w:cstheme="minorHAnsi"/>
          <w:b/>
          <w:bCs/>
          <w:color w:val="auto"/>
        </w:rPr>
        <w:t xml:space="preserve">, numer REGON </w:t>
      </w:r>
      <w:r w:rsidR="0013478B" w:rsidRPr="00590AFA">
        <w:rPr>
          <w:rFonts w:asciiTheme="minorHAnsi" w:hAnsiTheme="minorHAnsi" w:cstheme="minorHAnsi"/>
          <w:b/>
          <w:color w:val="222222"/>
        </w:rPr>
        <w:t>040090029</w:t>
      </w:r>
      <w:r w:rsidRPr="00590AFA">
        <w:rPr>
          <w:rFonts w:asciiTheme="minorHAnsi" w:hAnsiTheme="minorHAnsi" w:cstheme="minorHAnsi"/>
          <w:b/>
          <w:color w:val="auto"/>
          <w:u w:val="single"/>
        </w:rPr>
        <w:t>.</w:t>
      </w:r>
    </w:p>
    <w:p w:rsidR="008707CF" w:rsidRPr="00590AFA" w:rsidRDefault="008707CF" w:rsidP="00014B59">
      <w:pPr>
        <w:widowControl w:val="0"/>
        <w:numPr>
          <w:ilvl w:val="0"/>
          <w:numId w:val="20"/>
        </w:numPr>
        <w:tabs>
          <w:tab w:val="left" w:pos="360"/>
        </w:tabs>
        <w:suppressAutoHyphens/>
        <w:spacing w:after="0" w:line="276" w:lineRule="auto"/>
        <w:ind w:right="0"/>
        <w:rPr>
          <w:rFonts w:asciiTheme="minorHAnsi" w:hAnsiTheme="minorHAnsi" w:cstheme="minorHAnsi"/>
          <w:color w:val="auto"/>
          <w:shd w:val="clear" w:color="auto" w:fill="FFFFFF"/>
        </w:rPr>
      </w:pPr>
      <w:r w:rsidRPr="00590AFA">
        <w:rPr>
          <w:rFonts w:asciiTheme="minorHAnsi" w:hAnsiTheme="minorHAnsi" w:cstheme="minorHAnsi"/>
          <w:color w:val="auto"/>
          <w:shd w:val="clear" w:color="auto" w:fill="FFFFFF"/>
        </w:rPr>
        <w:t>Wynagrodzenie wykonawcy określone w niniejszym paragrafie może ulec zmniejszeniu w przypadku nie wykonania przez wykonawcę pewnych prac, lub nie spełnienia świadczeń określonych w umowie np. w wyniku braku możliwości technicznych, które ujawniły się na etapie wykonawstwa. W przypadku jeżeli takie ograniczenie lub zmni</w:t>
      </w:r>
      <w:r w:rsidR="00590AFA" w:rsidRPr="00590AFA">
        <w:rPr>
          <w:rFonts w:asciiTheme="minorHAnsi" w:hAnsiTheme="minorHAnsi" w:cstheme="minorHAnsi"/>
          <w:color w:val="auto"/>
          <w:shd w:val="clear" w:color="auto" w:fill="FFFFFF"/>
        </w:rPr>
        <w:t>ejszenie zakresu nastąpi (jak w </w:t>
      </w:r>
      <w:r w:rsidRPr="00590AFA">
        <w:rPr>
          <w:rFonts w:asciiTheme="minorHAnsi" w:hAnsiTheme="minorHAnsi" w:cstheme="minorHAnsi"/>
          <w:color w:val="auto"/>
          <w:shd w:val="clear" w:color="auto" w:fill="FFFFFF"/>
        </w:rPr>
        <w:t>zdaniu poprzednim) wykonawca wyraża zgodę na zmniejszenie jego wynagrodzenia wedle obliczeń Zamawiającego na podstawie stawek określonych w kosztorysie ofertowym sporządzonym przez wykonawcę przy dokumentacji projektowej, a w przypadku braku tych stawek wedle obliczeń Zamawiającego.</w:t>
      </w:r>
    </w:p>
    <w:p w:rsidR="008707CF" w:rsidRPr="00590AFA" w:rsidRDefault="008707CF" w:rsidP="00014B59">
      <w:pPr>
        <w:widowControl w:val="0"/>
        <w:numPr>
          <w:ilvl w:val="0"/>
          <w:numId w:val="20"/>
        </w:numPr>
        <w:tabs>
          <w:tab w:val="left" w:pos="360"/>
        </w:tabs>
        <w:suppressAutoHyphens/>
        <w:spacing w:after="0" w:line="276" w:lineRule="auto"/>
        <w:ind w:right="0"/>
        <w:rPr>
          <w:rFonts w:asciiTheme="minorHAnsi" w:hAnsiTheme="minorHAnsi" w:cstheme="minorHAnsi"/>
          <w:color w:val="auto"/>
          <w:shd w:val="clear" w:color="auto" w:fill="FFFFFF"/>
        </w:rPr>
      </w:pPr>
      <w:bookmarkStart w:id="2" w:name="_Hlk75957038"/>
      <w:r w:rsidRPr="00590AFA">
        <w:rPr>
          <w:rFonts w:asciiTheme="minorHAnsi" w:hAnsiTheme="minorHAnsi" w:cstheme="minorHAnsi"/>
          <w:color w:val="auto"/>
          <w:shd w:val="clear" w:color="auto" w:fill="FFFFFF"/>
        </w:rPr>
        <w:lastRenderedPageBreak/>
        <w:t xml:space="preserve">Warunkiem zapłaty wynagrodzenia dla wykonawcy jest uprzednie przedstawienie dowodu zapłaty całego wynagrodzenia na rzecz wszystkich podwykonawców i dalszych podwykonawców. Jeżeli wykonawca otrzymał wynagrodzenie mimo naruszenia tego zapisu lub na skutek nie przekazania informacji o podwykonawcach, lub dany podwykonawca zgłosił się bezpośrednio do Zamawiającego z żądaniem zapłaty wynagrodzenia – to będzie to przypadek nienależytego wykonywania umowy. </w:t>
      </w:r>
      <w:r w:rsidRPr="00590AFA">
        <w:rPr>
          <w:rFonts w:asciiTheme="minorHAnsi" w:hAnsiTheme="minorHAnsi" w:cstheme="minorHAnsi"/>
          <w:i/>
          <w:iCs/>
          <w:color w:val="auto"/>
          <w:shd w:val="clear" w:color="auto" w:fill="FFFFFF"/>
        </w:rPr>
        <w:t xml:space="preserve">W przypadku nieprzedstawienia przez wykonawcę wszystkich dowodów zapłaty wstrzymuje się wypłatę należnego wynagrodzenia za odebrane roboty budowlane.  </w:t>
      </w:r>
    </w:p>
    <w:bookmarkEnd w:id="2"/>
    <w:p w:rsidR="008707CF" w:rsidRPr="00590AFA" w:rsidRDefault="008707CF" w:rsidP="00014B59">
      <w:pPr>
        <w:widowControl w:val="0"/>
        <w:numPr>
          <w:ilvl w:val="0"/>
          <w:numId w:val="20"/>
        </w:numPr>
        <w:tabs>
          <w:tab w:val="left" w:pos="360"/>
        </w:tabs>
        <w:suppressAutoHyphens/>
        <w:spacing w:after="0" w:line="276" w:lineRule="auto"/>
        <w:ind w:right="0"/>
        <w:rPr>
          <w:rFonts w:asciiTheme="minorHAnsi" w:hAnsiTheme="minorHAnsi" w:cstheme="minorHAnsi"/>
          <w:color w:val="auto"/>
          <w:shd w:val="clear" w:color="auto" w:fill="FFFFFF"/>
        </w:rPr>
      </w:pPr>
      <w:r w:rsidRPr="00590AFA">
        <w:rPr>
          <w:rFonts w:asciiTheme="minorHAnsi" w:hAnsiTheme="minorHAnsi" w:cstheme="minorHAnsi"/>
          <w:color w:val="auto"/>
          <w:shd w:val="clear" w:color="auto" w:fill="FFFFFF"/>
        </w:rPr>
        <w:t>Podstawę do wystawienia faktury zarówno częściowej jak i końcowej za wykonany element stanowić będzie protokół odbioru częściowego lub końcowy robót, podpisany przez Inspektora Nadzoru, Zamawiającego i Wykonawcę.</w:t>
      </w:r>
      <w:r w:rsidRPr="00590AFA">
        <w:rPr>
          <w:rFonts w:asciiTheme="minorHAnsi" w:hAnsiTheme="minorHAnsi" w:cstheme="minorHAnsi"/>
          <w:color w:val="auto"/>
        </w:rPr>
        <w:t xml:space="preserve"> </w:t>
      </w:r>
      <w:r w:rsidRPr="00590AFA">
        <w:rPr>
          <w:rFonts w:asciiTheme="minorHAnsi" w:hAnsiTheme="minorHAnsi" w:cstheme="minorHAnsi"/>
          <w:color w:val="auto"/>
          <w:shd w:val="clear" w:color="auto" w:fill="FFFFFF"/>
        </w:rPr>
        <w:t>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wynikającej z dokumentu „Wykaz podmiotów…” o którym mowa powyżej. Załącznik ten musi być złożony w oryginale i podpisany przez Wykonawcę oraz wszystkich Podwykonawców i dalszych Podwykonawców (za wyjątkiem tych, którzy już zakończyli realizację zawartych umów o podwykonawstwo i przedstawili Zamawiającemu oświadczenie potwierdzające faktyczne otrzymanie zapłaty od Wykonawcy lub Podwykonawców, z którymi zawarli umowy) bez względu na fakt czy występują w tym wykazie czy też nie, oraz Inspektora Nadzoru. Brak wykazu spełniającego powyższe wymagania będzie podstawą do odmowy przyjęcia faktury.</w:t>
      </w:r>
    </w:p>
    <w:p w:rsidR="008707CF" w:rsidRPr="00590AFA" w:rsidRDefault="008707CF" w:rsidP="00014B59">
      <w:pPr>
        <w:widowControl w:val="0"/>
        <w:numPr>
          <w:ilvl w:val="0"/>
          <w:numId w:val="20"/>
        </w:numPr>
        <w:tabs>
          <w:tab w:val="left" w:pos="360"/>
        </w:tabs>
        <w:suppressAutoHyphens/>
        <w:spacing w:after="0" w:line="276" w:lineRule="auto"/>
        <w:ind w:right="0"/>
        <w:rPr>
          <w:rFonts w:asciiTheme="minorHAnsi" w:hAnsiTheme="minorHAnsi" w:cstheme="minorHAnsi"/>
          <w:color w:val="auto"/>
          <w:shd w:val="clear" w:color="auto" w:fill="FFFFFF"/>
        </w:rPr>
      </w:pPr>
      <w:r w:rsidRPr="00590AFA">
        <w:rPr>
          <w:rFonts w:asciiTheme="minorHAnsi" w:hAnsiTheme="minorHAnsi" w:cstheme="minorHAnsi"/>
          <w:color w:val="auto"/>
          <w:shd w:val="clear" w:color="auto" w:fill="FFFFFF"/>
        </w:rPr>
        <w:t xml:space="preserve">Warunkiem zapłaty faktury, jest udokumentowanie przez Wykonawcę, że Podwykonawcy oraz dalsi Podwykonawcy otrzymali należne im wymagalne wynagrodzenie. Dowodem takiego udokumentowania może być: pisemne oświadczenie Podwykonawcy lub dalszego Podwykonawcy, że otrzymał należną mu kwotę i dokument bankowy potwierdzający przelew środków na konto Podwykonawcy lub inne tego typu dokumenty. </w:t>
      </w:r>
    </w:p>
    <w:p w:rsidR="008707CF" w:rsidRPr="00590AFA" w:rsidRDefault="008707CF" w:rsidP="00014B59">
      <w:pPr>
        <w:widowControl w:val="0"/>
        <w:numPr>
          <w:ilvl w:val="0"/>
          <w:numId w:val="20"/>
        </w:numPr>
        <w:tabs>
          <w:tab w:val="left" w:pos="360"/>
        </w:tabs>
        <w:suppressAutoHyphens/>
        <w:spacing w:after="0" w:line="276" w:lineRule="auto"/>
        <w:ind w:right="0"/>
        <w:rPr>
          <w:rFonts w:asciiTheme="minorHAnsi" w:hAnsiTheme="minorHAnsi" w:cstheme="minorHAnsi"/>
          <w:color w:val="auto"/>
          <w:shd w:val="clear" w:color="auto" w:fill="FFFFFF"/>
        </w:rPr>
      </w:pPr>
      <w:r w:rsidRPr="00590AFA">
        <w:rPr>
          <w:rFonts w:asciiTheme="minorHAnsi" w:hAnsiTheme="minorHAnsi" w:cstheme="minorHAnsi"/>
          <w:color w:val="auto"/>
          <w:shd w:val="clear" w:color="auto" w:fill="FFFFFF"/>
        </w:rPr>
        <w:t>Wymagane jest aby Podwykonawcy oraz dalsi Podwykonawcy, którzy wykonali przedmioty swoich umów i otrzymali całość należnego ich wynagrodzenia składali oświadczenia jednoznacznie potwierdzające powyższe fakty.</w:t>
      </w:r>
    </w:p>
    <w:p w:rsidR="008707CF" w:rsidRPr="00590AFA" w:rsidRDefault="008707CF" w:rsidP="00014B59">
      <w:pPr>
        <w:widowControl w:val="0"/>
        <w:numPr>
          <w:ilvl w:val="0"/>
          <w:numId w:val="20"/>
        </w:numPr>
        <w:tabs>
          <w:tab w:val="left" w:pos="360"/>
        </w:tabs>
        <w:suppressAutoHyphens/>
        <w:spacing w:after="0" w:line="276" w:lineRule="auto"/>
        <w:ind w:right="0"/>
        <w:rPr>
          <w:rFonts w:asciiTheme="minorHAnsi" w:hAnsiTheme="minorHAnsi" w:cstheme="minorHAnsi"/>
          <w:color w:val="auto"/>
          <w:shd w:val="clear" w:color="auto" w:fill="FFFFFF"/>
        </w:rPr>
      </w:pPr>
      <w:r w:rsidRPr="00590AFA">
        <w:rPr>
          <w:rFonts w:asciiTheme="minorHAnsi" w:hAnsiTheme="minorHAnsi" w:cstheme="minorHAnsi"/>
          <w:color w:val="auto"/>
          <w:shd w:val="clear" w:color="auto" w:fill="FFFFFF"/>
        </w:rPr>
        <w:t xml:space="preserve">Zmiany zakresu Prac budowlanych </w:t>
      </w:r>
      <w:r w:rsidRPr="00590AFA">
        <w:rPr>
          <w:rFonts w:asciiTheme="minorHAnsi" w:hAnsiTheme="minorHAnsi" w:cstheme="minorHAnsi"/>
          <w:b/>
          <w:color w:val="auto"/>
          <w:shd w:val="clear" w:color="auto" w:fill="FFFFFF"/>
        </w:rPr>
        <w:t>(prace dodatkowe)</w:t>
      </w:r>
      <w:r w:rsidRPr="00590AFA">
        <w:rPr>
          <w:rFonts w:asciiTheme="minorHAnsi" w:hAnsiTheme="minorHAnsi" w:cstheme="minorHAnsi"/>
          <w:color w:val="auto"/>
          <w:shd w:val="clear" w:color="auto" w:fill="FFFFFF"/>
        </w:rPr>
        <w:t xml:space="preserve"> wykraczające poza zakres Umowy, wymagają pisemnego polecenia Zamawiającego (pod rygorem nieważności). Polecenie dla swej ważności musi być wystawione przed rozpoczęciem realizacji</w:t>
      </w:r>
      <w:r w:rsidR="00120F4B" w:rsidRPr="00590AFA">
        <w:rPr>
          <w:rFonts w:asciiTheme="minorHAnsi" w:hAnsiTheme="minorHAnsi" w:cstheme="minorHAnsi"/>
          <w:color w:val="auto"/>
          <w:shd w:val="clear" w:color="auto" w:fill="FFFFFF"/>
        </w:rPr>
        <w:t xml:space="preserve"> w/w p</w:t>
      </w:r>
      <w:r w:rsidRPr="00590AFA">
        <w:rPr>
          <w:rFonts w:asciiTheme="minorHAnsi" w:hAnsiTheme="minorHAnsi" w:cstheme="minorHAnsi"/>
          <w:color w:val="auto"/>
          <w:shd w:val="clear" w:color="auto" w:fill="FFFFFF"/>
        </w:rPr>
        <w:t xml:space="preserve">rac budowlanych i podpisane przez osoby upoważnione do zaciągania zobowiązań finansowych w imieniu wykonawcy i Zamawiającego. Brak odpowiedzi w podanych terminach nie będzie uważane za wyrażenie zgody, tak samo wyłącza się zgodę dorozumianą. </w:t>
      </w:r>
    </w:p>
    <w:p w:rsidR="008707CF" w:rsidRPr="00590AFA" w:rsidRDefault="008707CF" w:rsidP="00014B59">
      <w:pPr>
        <w:widowControl w:val="0"/>
        <w:numPr>
          <w:ilvl w:val="0"/>
          <w:numId w:val="20"/>
        </w:numPr>
        <w:tabs>
          <w:tab w:val="left" w:pos="360"/>
        </w:tabs>
        <w:suppressAutoHyphens/>
        <w:spacing w:after="0" w:line="276" w:lineRule="auto"/>
        <w:ind w:right="0"/>
        <w:rPr>
          <w:rFonts w:asciiTheme="minorHAnsi" w:hAnsiTheme="minorHAnsi" w:cstheme="minorHAnsi"/>
          <w:color w:val="auto"/>
          <w:shd w:val="clear" w:color="auto" w:fill="FFFFFF"/>
        </w:rPr>
      </w:pPr>
      <w:r w:rsidRPr="00590AFA">
        <w:rPr>
          <w:rFonts w:asciiTheme="minorHAnsi" w:hAnsiTheme="minorHAnsi" w:cstheme="minorHAnsi"/>
          <w:color w:val="auto"/>
          <w:shd w:val="clear" w:color="auto" w:fill="FFFFFF"/>
        </w:rPr>
        <w:t xml:space="preserve">Na pisemne polecenie Zamawiającego dotyczące prac dodatkowych, wykonawca jest zobowiązany złożyć ofertę cenową </w:t>
      </w:r>
      <w:r w:rsidRPr="00590AFA">
        <w:rPr>
          <w:rFonts w:asciiTheme="minorHAnsi" w:hAnsiTheme="minorHAnsi" w:cstheme="minorHAnsi"/>
          <w:b/>
          <w:color w:val="auto"/>
          <w:shd w:val="clear" w:color="auto" w:fill="FFFFFF"/>
        </w:rPr>
        <w:t>w terminie do 5 dni roboczych</w:t>
      </w:r>
      <w:r w:rsidRPr="00590AFA">
        <w:rPr>
          <w:rFonts w:asciiTheme="minorHAnsi" w:hAnsiTheme="minorHAnsi" w:cstheme="minorHAnsi"/>
          <w:color w:val="auto"/>
          <w:shd w:val="clear" w:color="auto" w:fill="FFFFFF"/>
        </w:rPr>
        <w:t xml:space="preserve"> od otrzymania polecenia.</w:t>
      </w:r>
    </w:p>
    <w:p w:rsidR="008707CF" w:rsidRPr="00590AFA" w:rsidRDefault="008707CF" w:rsidP="00014B59">
      <w:pPr>
        <w:widowControl w:val="0"/>
        <w:numPr>
          <w:ilvl w:val="0"/>
          <w:numId w:val="20"/>
        </w:numPr>
        <w:tabs>
          <w:tab w:val="left" w:pos="360"/>
        </w:tabs>
        <w:suppressAutoHyphens/>
        <w:spacing w:after="0" w:line="276" w:lineRule="auto"/>
        <w:ind w:right="0"/>
        <w:rPr>
          <w:rFonts w:asciiTheme="minorHAnsi" w:hAnsiTheme="minorHAnsi" w:cstheme="minorHAnsi"/>
          <w:color w:val="auto"/>
          <w:shd w:val="clear" w:color="auto" w:fill="FFFFFF"/>
        </w:rPr>
      </w:pPr>
      <w:r w:rsidRPr="00590AFA">
        <w:rPr>
          <w:rFonts w:asciiTheme="minorHAnsi" w:hAnsiTheme="minorHAnsi" w:cstheme="minorHAnsi"/>
          <w:color w:val="auto"/>
          <w:shd w:val="clear" w:color="auto" w:fill="FFFFFF"/>
        </w:rPr>
        <w:t>Cena za roboty dodatkowe będzie równa stawce wynagrodzenia określonego w kosztorysie ofertowym, a jeżeli dana praca dodatkowa nie odpowiada pozycji określonej w kosztorysie ofertowym wykonawca przedstawi kalkulację cenową na zasadach określonych w tej umowie dla prac zamiennych. Zamawiający jest uprawniony do nie zgodzenia się z kalkulacją wykonawcy. Podstawą do wykonania prac dodatkowych jest dopiero aneks do umowy. Bez aneksu nie wolno przystąpić do realizacji prac dodatkowych.</w:t>
      </w:r>
    </w:p>
    <w:p w:rsidR="008707CF" w:rsidRPr="00590AFA" w:rsidRDefault="008707CF" w:rsidP="00014B59">
      <w:pPr>
        <w:widowControl w:val="0"/>
        <w:numPr>
          <w:ilvl w:val="0"/>
          <w:numId w:val="20"/>
        </w:numPr>
        <w:tabs>
          <w:tab w:val="left" w:pos="360"/>
        </w:tabs>
        <w:suppressAutoHyphens/>
        <w:spacing w:after="0" w:line="276" w:lineRule="auto"/>
        <w:ind w:right="0"/>
        <w:rPr>
          <w:rFonts w:asciiTheme="minorHAnsi" w:hAnsiTheme="minorHAnsi" w:cstheme="minorHAnsi"/>
          <w:color w:val="auto"/>
          <w:shd w:val="clear" w:color="auto" w:fill="FFFFFF"/>
        </w:rPr>
      </w:pPr>
      <w:r w:rsidRPr="00590AFA">
        <w:rPr>
          <w:rFonts w:asciiTheme="minorHAnsi" w:hAnsiTheme="minorHAnsi" w:cstheme="minorHAnsi"/>
          <w:color w:val="auto"/>
          <w:shd w:val="clear" w:color="auto" w:fill="FFFFFF"/>
        </w:rPr>
        <w:lastRenderedPageBreak/>
        <w:t>Zmiany zakresu Prac budowlanych powinny być wykonywane w ramach ogólnego terminu realizacji całej Inwestycji na warunkach określonych postanowieniami Umowy,  a jeżeli zachowanie terminu albo terminów umownych jest niemożliwe albo istnieje ryzyko jego przekroczenia wykonawca jest zobowiązany przed podpisaniem aneksu na prace dodatkowe poinformować pisemnie o tym fakcie zamawiającego i złożyć wniosek o zmianę terminu.</w:t>
      </w:r>
    </w:p>
    <w:p w:rsidR="008707CF" w:rsidRPr="00590AFA" w:rsidRDefault="008707CF" w:rsidP="00014B59">
      <w:pPr>
        <w:widowControl w:val="0"/>
        <w:numPr>
          <w:ilvl w:val="0"/>
          <w:numId w:val="20"/>
        </w:numPr>
        <w:tabs>
          <w:tab w:val="left" w:pos="360"/>
        </w:tabs>
        <w:suppressAutoHyphens/>
        <w:spacing w:after="0" w:line="276" w:lineRule="auto"/>
        <w:ind w:right="0"/>
        <w:rPr>
          <w:rFonts w:asciiTheme="minorHAnsi" w:hAnsiTheme="minorHAnsi" w:cstheme="minorHAnsi"/>
          <w:color w:val="auto"/>
          <w:shd w:val="clear" w:color="auto" w:fill="FFFFFF"/>
        </w:rPr>
      </w:pPr>
      <w:r w:rsidRPr="00590AFA">
        <w:rPr>
          <w:rFonts w:asciiTheme="minorHAnsi" w:hAnsiTheme="minorHAnsi" w:cstheme="minorHAnsi"/>
          <w:color w:val="auto"/>
          <w:shd w:val="clear" w:color="auto" w:fill="FFFFFF"/>
        </w:rPr>
        <w:t>Roboty, które wykonawca wykona bez aneksu lub samowolnie, odbiegając od postanowień umowy, nie będą dodatkowo wynagradzane.</w:t>
      </w:r>
    </w:p>
    <w:p w:rsidR="008707CF" w:rsidRPr="00590AFA" w:rsidRDefault="008707CF" w:rsidP="00014B59">
      <w:pPr>
        <w:widowControl w:val="0"/>
        <w:numPr>
          <w:ilvl w:val="0"/>
          <w:numId w:val="20"/>
        </w:numPr>
        <w:tabs>
          <w:tab w:val="left" w:pos="360"/>
        </w:tabs>
        <w:suppressAutoHyphens/>
        <w:spacing w:after="0" w:line="276" w:lineRule="auto"/>
        <w:ind w:right="0"/>
        <w:rPr>
          <w:rFonts w:asciiTheme="minorHAnsi" w:hAnsiTheme="minorHAnsi" w:cstheme="minorHAnsi"/>
          <w:color w:val="auto"/>
          <w:shd w:val="clear" w:color="auto" w:fill="FFFFFF"/>
        </w:rPr>
      </w:pPr>
      <w:r w:rsidRPr="00590AFA">
        <w:rPr>
          <w:rFonts w:asciiTheme="minorHAnsi" w:hAnsiTheme="minorHAnsi" w:cstheme="minorHAnsi"/>
          <w:color w:val="auto"/>
          <w:shd w:val="clear" w:color="auto" w:fill="FFFFFF"/>
        </w:rPr>
        <w:t>Wykonawca zobowiązuje się do pisemnego informowania Zamawiającego:</w:t>
      </w:r>
    </w:p>
    <w:p w:rsidR="008707CF" w:rsidRPr="00590AFA" w:rsidRDefault="008707CF" w:rsidP="00014B59">
      <w:pPr>
        <w:widowControl w:val="0"/>
        <w:numPr>
          <w:ilvl w:val="1"/>
          <w:numId w:val="20"/>
        </w:numPr>
        <w:tabs>
          <w:tab w:val="left" w:pos="360"/>
        </w:tabs>
        <w:suppressAutoHyphens/>
        <w:spacing w:after="0" w:line="240" w:lineRule="auto"/>
        <w:ind w:right="0"/>
        <w:rPr>
          <w:rFonts w:asciiTheme="minorHAnsi" w:hAnsiTheme="minorHAnsi" w:cstheme="minorHAnsi"/>
          <w:color w:val="auto"/>
          <w:shd w:val="clear" w:color="auto" w:fill="FFFFFF"/>
        </w:rPr>
      </w:pPr>
      <w:r w:rsidRPr="00590AFA">
        <w:rPr>
          <w:rFonts w:asciiTheme="minorHAnsi" w:hAnsiTheme="minorHAnsi" w:cstheme="minorHAnsi"/>
          <w:color w:val="auto"/>
          <w:shd w:val="clear" w:color="auto" w:fill="FFFFFF"/>
        </w:rPr>
        <w:t>o konieczności wykonania prac dodatkowych lub zamiennych sporządzając protokół konieczności określający zakres robót oraz szacunkową ich wartość (wg kosztorysu ofertowego), do protokołu należy dołączyć kosztorys prac dodatkowych lub kosztorys różnicowy prac zamiennych,</w:t>
      </w:r>
    </w:p>
    <w:p w:rsidR="00590AFA" w:rsidRPr="00590AFA" w:rsidRDefault="00590AFA">
      <w:pPr>
        <w:spacing w:after="3" w:line="259" w:lineRule="auto"/>
        <w:ind w:left="10" w:right="54" w:hanging="10"/>
        <w:jc w:val="center"/>
        <w:rPr>
          <w:rFonts w:asciiTheme="minorHAnsi" w:hAnsiTheme="minorHAnsi" w:cstheme="minorHAnsi"/>
          <w:szCs w:val="24"/>
        </w:rPr>
      </w:pPr>
    </w:p>
    <w:p w:rsidR="009D0A02" w:rsidRPr="00590AFA" w:rsidRDefault="004E7C29">
      <w:pPr>
        <w:spacing w:after="3" w:line="259" w:lineRule="auto"/>
        <w:ind w:left="10" w:right="54" w:hanging="10"/>
        <w:jc w:val="center"/>
        <w:rPr>
          <w:rFonts w:asciiTheme="minorHAnsi" w:hAnsiTheme="minorHAnsi" w:cstheme="minorHAnsi"/>
          <w:b/>
          <w:szCs w:val="24"/>
        </w:rPr>
      </w:pPr>
      <w:r w:rsidRPr="00590AFA">
        <w:rPr>
          <w:rFonts w:asciiTheme="minorHAnsi" w:hAnsiTheme="minorHAnsi" w:cstheme="minorHAnsi"/>
          <w:b/>
          <w:szCs w:val="24"/>
        </w:rPr>
        <w:t xml:space="preserve">§ 9 </w:t>
      </w:r>
    </w:p>
    <w:p w:rsidR="009D0A02" w:rsidRDefault="004E7C29">
      <w:pPr>
        <w:spacing w:after="3" w:line="259" w:lineRule="auto"/>
        <w:ind w:left="10" w:right="57" w:hanging="10"/>
        <w:jc w:val="center"/>
        <w:rPr>
          <w:rFonts w:asciiTheme="minorHAnsi" w:hAnsiTheme="minorHAnsi" w:cstheme="minorHAnsi"/>
          <w:b/>
          <w:szCs w:val="24"/>
        </w:rPr>
      </w:pPr>
      <w:r w:rsidRPr="00590AFA">
        <w:rPr>
          <w:rFonts w:asciiTheme="minorHAnsi" w:hAnsiTheme="minorHAnsi" w:cstheme="minorHAnsi"/>
          <w:b/>
          <w:szCs w:val="24"/>
        </w:rPr>
        <w:t xml:space="preserve">WYKONANIE ZASTĘPCZE </w:t>
      </w:r>
    </w:p>
    <w:p w:rsidR="00590AFA" w:rsidRPr="00590AFA" w:rsidRDefault="00590AFA">
      <w:pPr>
        <w:spacing w:after="3" w:line="259" w:lineRule="auto"/>
        <w:ind w:left="10" w:right="57" w:hanging="10"/>
        <w:jc w:val="center"/>
        <w:rPr>
          <w:rFonts w:asciiTheme="minorHAnsi" w:hAnsiTheme="minorHAnsi" w:cstheme="minorHAnsi"/>
          <w:b/>
          <w:szCs w:val="24"/>
        </w:rPr>
      </w:pPr>
    </w:p>
    <w:p w:rsidR="009D0A02" w:rsidRPr="009B6DF8" w:rsidRDefault="004E7C29" w:rsidP="00014B59">
      <w:pPr>
        <w:numPr>
          <w:ilvl w:val="0"/>
          <w:numId w:val="6"/>
        </w:numPr>
        <w:ind w:right="0" w:hanging="428"/>
        <w:rPr>
          <w:rFonts w:asciiTheme="minorHAnsi" w:hAnsiTheme="minorHAnsi" w:cstheme="minorHAnsi"/>
          <w:szCs w:val="24"/>
        </w:rPr>
      </w:pPr>
      <w:r w:rsidRPr="009B6DF8">
        <w:rPr>
          <w:rFonts w:asciiTheme="minorHAnsi" w:hAnsiTheme="minorHAnsi" w:cstheme="minorHAnsi"/>
          <w:szCs w:val="24"/>
        </w:rPr>
        <w:t xml:space="preserve">W przypadku nie wykonania przez Wykonawcę całego zakresu zleconych prac Zamawiający może zlecić je do wykonania innemu Wykonawcy. Wówczas nastąpi obniżenie wynagrodzenia proporcjonalnie do wykonanego zakresu prac i robót, co nie wyklucza naliczenia kar umownych. </w:t>
      </w:r>
    </w:p>
    <w:p w:rsidR="009D0A02" w:rsidRPr="009B6DF8" w:rsidRDefault="004E7C29" w:rsidP="00014B59">
      <w:pPr>
        <w:numPr>
          <w:ilvl w:val="0"/>
          <w:numId w:val="6"/>
        </w:numPr>
        <w:spacing w:after="0"/>
        <w:ind w:right="0" w:hanging="428"/>
        <w:rPr>
          <w:rFonts w:asciiTheme="minorHAnsi" w:hAnsiTheme="minorHAnsi" w:cstheme="minorHAnsi"/>
          <w:szCs w:val="24"/>
        </w:rPr>
      </w:pPr>
      <w:r w:rsidRPr="009B6DF8">
        <w:rPr>
          <w:rFonts w:asciiTheme="minorHAnsi" w:hAnsiTheme="minorHAnsi" w:cstheme="minorHAnsi"/>
          <w:szCs w:val="24"/>
        </w:rPr>
        <w:t xml:space="preserve">O zamiarze powierzenia innemu Wykonawcy wykonania brakującego zakresu prac i robót, o którym mowa w ust. 1, Zamawiający powiadomi Wykonawcę co najmniej 14 dni przed ich powierzeniem. </w:t>
      </w:r>
    </w:p>
    <w:p w:rsidR="005C67C8" w:rsidRPr="00590AFA" w:rsidRDefault="004E7C29">
      <w:pPr>
        <w:pStyle w:val="Nagwek1"/>
        <w:ind w:right="56"/>
        <w:rPr>
          <w:rFonts w:asciiTheme="minorHAnsi" w:hAnsiTheme="minorHAnsi" w:cstheme="minorHAnsi"/>
          <w:b/>
          <w:szCs w:val="24"/>
        </w:rPr>
      </w:pPr>
      <w:r w:rsidRPr="00590AFA">
        <w:rPr>
          <w:rFonts w:asciiTheme="minorHAnsi" w:hAnsiTheme="minorHAnsi" w:cstheme="minorHAnsi"/>
          <w:b/>
          <w:szCs w:val="24"/>
        </w:rPr>
        <w:t xml:space="preserve">§ 10 </w:t>
      </w:r>
    </w:p>
    <w:p w:rsidR="009D0A02" w:rsidRDefault="004E7C29">
      <w:pPr>
        <w:pStyle w:val="Nagwek1"/>
        <w:ind w:right="56"/>
        <w:rPr>
          <w:rFonts w:asciiTheme="minorHAnsi" w:hAnsiTheme="minorHAnsi" w:cstheme="minorHAnsi"/>
          <w:b/>
          <w:szCs w:val="24"/>
        </w:rPr>
      </w:pPr>
      <w:r w:rsidRPr="00590AFA">
        <w:rPr>
          <w:rFonts w:asciiTheme="minorHAnsi" w:hAnsiTheme="minorHAnsi" w:cstheme="minorHAnsi"/>
          <w:b/>
          <w:szCs w:val="24"/>
        </w:rPr>
        <w:t xml:space="preserve">KARY UMOWNE </w:t>
      </w:r>
    </w:p>
    <w:p w:rsidR="00590AFA" w:rsidRPr="00590AFA" w:rsidRDefault="00590AFA" w:rsidP="00590AFA"/>
    <w:p w:rsidR="00590AFA" w:rsidRPr="00DA1667" w:rsidRDefault="004E7C29" w:rsidP="00014B59">
      <w:pPr>
        <w:numPr>
          <w:ilvl w:val="0"/>
          <w:numId w:val="7"/>
        </w:numPr>
        <w:ind w:right="0" w:hanging="375"/>
        <w:rPr>
          <w:rFonts w:asciiTheme="minorHAnsi" w:hAnsiTheme="minorHAnsi" w:cstheme="minorHAnsi"/>
          <w:szCs w:val="24"/>
        </w:rPr>
      </w:pPr>
      <w:r w:rsidRPr="00DA1667">
        <w:rPr>
          <w:rFonts w:asciiTheme="minorHAnsi" w:hAnsiTheme="minorHAnsi" w:cstheme="minorHAnsi"/>
          <w:szCs w:val="24"/>
        </w:rPr>
        <w:t xml:space="preserve">Wykonawca będzie zobowiązany zapłacić Zamawiającemu kary umowne w następujących przypadkach: </w:t>
      </w:r>
    </w:p>
    <w:p w:rsidR="00590AFA" w:rsidRPr="00DA1667" w:rsidRDefault="004E7C29" w:rsidP="00014B59">
      <w:pPr>
        <w:pStyle w:val="Akapitzlist"/>
        <w:numPr>
          <w:ilvl w:val="0"/>
          <w:numId w:val="21"/>
        </w:numPr>
        <w:jc w:val="both"/>
        <w:rPr>
          <w:rFonts w:asciiTheme="minorHAnsi" w:hAnsiTheme="minorHAnsi" w:cstheme="minorHAnsi"/>
        </w:rPr>
      </w:pPr>
      <w:r w:rsidRPr="00DA1667">
        <w:rPr>
          <w:rFonts w:asciiTheme="minorHAnsi" w:hAnsiTheme="minorHAnsi" w:cstheme="minorHAnsi"/>
        </w:rPr>
        <w:t>za odstąpienie od umowy z winy Wykonawcy w wysokości 10% wynagrodzenia brutto za wykonanie całego pr</w:t>
      </w:r>
      <w:r w:rsidR="00014B59">
        <w:rPr>
          <w:rFonts w:asciiTheme="minorHAnsi" w:hAnsiTheme="minorHAnsi" w:cstheme="minorHAnsi"/>
        </w:rPr>
        <w:t>zedmiotu umowy, wskazanego w § 8</w:t>
      </w:r>
      <w:r w:rsidRPr="00DA1667">
        <w:rPr>
          <w:rFonts w:asciiTheme="minorHAnsi" w:hAnsiTheme="minorHAnsi" w:cstheme="minorHAnsi"/>
        </w:rPr>
        <w:t xml:space="preserve"> ust. 1,  </w:t>
      </w:r>
    </w:p>
    <w:p w:rsidR="00590AFA" w:rsidRPr="00DA1667" w:rsidRDefault="004E7C29" w:rsidP="00014B59">
      <w:pPr>
        <w:pStyle w:val="Akapitzlist"/>
        <w:numPr>
          <w:ilvl w:val="0"/>
          <w:numId w:val="21"/>
        </w:numPr>
        <w:jc w:val="both"/>
        <w:rPr>
          <w:rFonts w:asciiTheme="minorHAnsi" w:hAnsiTheme="minorHAnsi" w:cstheme="minorHAnsi"/>
        </w:rPr>
      </w:pPr>
      <w:r w:rsidRPr="00DA1667">
        <w:rPr>
          <w:rFonts w:asciiTheme="minorHAnsi" w:hAnsiTheme="minorHAnsi" w:cstheme="minorHAnsi"/>
        </w:rPr>
        <w:t xml:space="preserve">za zwłokę w oddaniu przedmiotu umowy powstałą z winy Wykonawcy w wysokości 0,1% należnego wynagrodzenia brutto za wykonanie całego przedmiotu umowy, wskazanego w § </w:t>
      </w:r>
      <w:r w:rsidR="00590AFA" w:rsidRPr="00DA1667">
        <w:rPr>
          <w:rFonts w:asciiTheme="minorHAnsi" w:hAnsiTheme="minorHAnsi" w:cstheme="minorHAnsi"/>
        </w:rPr>
        <w:t>8</w:t>
      </w:r>
      <w:r w:rsidRPr="00DA1667">
        <w:rPr>
          <w:rFonts w:asciiTheme="minorHAnsi" w:hAnsiTheme="minorHAnsi" w:cstheme="minorHAnsi"/>
        </w:rPr>
        <w:t xml:space="preserve"> ust. 1, za każdy dzień zwłoki, </w:t>
      </w:r>
    </w:p>
    <w:p w:rsidR="005C7B80" w:rsidRPr="00DA1667" w:rsidRDefault="00DA1667" w:rsidP="00014B59">
      <w:pPr>
        <w:pStyle w:val="Akapitzlist"/>
        <w:numPr>
          <w:ilvl w:val="0"/>
          <w:numId w:val="21"/>
        </w:numPr>
        <w:jc w:val="both"/>
        <w:rPr>
          <w:rFonts w:asciiTheme="minorHAnsi" w:hAnsiTheme="minorHAnsi" w:cstheme="minorHAnsi"/>
        </w:rPr>
      </w:pPr>
      <w:r w:rsidRPr="00DA1667">
        <w:rPr>
          <w:rFonts w:asciiTheme="minorHAnsi" w:hAnsiTheme="minorHAnsi" w:cstheme="minorHAnsi"/>
        </w:rPr>
        <w:t>za zwłokę w usunięciu wad</w:t>
      </w:r>
      <w:r w:rsidRPr="00DA1667">
        <w:rPr>
          <w:rFonts w:asciiTheme="minorHAnsi" w:hAnsiTheme="minorHAnsi" w:cstheme="minorHAnsi"/>
          <w:color w:val="auto"/>
        </w:rPr>
        <w:t xml:space="preserve"> </w:t>
      </w:r>
      <w:r w:rsidR="005C7B80" w:rsidRPr="00DA1667">
        <w:rPr>
          <w:rFonts w:asciiTheme="minorHAnsi" w:hAnsiTheme="minorHAnsi" w:cstheme="minorHAnsi"/>
          <w:color w:val="auto"/>
        </w:rPr>
        <w:t xml:space="preserve">ujawnionych podczas odbiorów częściowych lub odbioru końcowego – </w:t>
      </w:r>
      <w:r w:rsidRPr="00DA1667">
        <w:rPr>
          <w:rFonts w:asciiTheme="minorHAnsi" w:hAnsiTheme="minorHAnsi" w:cstheme="minorHAnsi"/>
        </w:rPr>
        <w:t>- w wysokości 0,05% wynagrodzenia brutto za wykonanie całego przedmiotu umowy, wskazanego w § 8 ust. 1, za każdy dzień zwłoki</w:t>
      </w:r>
      <w:r w:rsidR="005C7B80" w:rsidRPr="00DA1667">
        <w:rPr>
          <w:rFonts w:asciiTheme="minorHAnsi" w:hAnsiTheme="minorHAnsi" w:cstheme="minorHAnsi"/>
          <w:color w:val="auto"/>
        </w:rPr>
        <w:t>, nie więcej jednak niż 20 % tego wynagrodzenia</w:t>
      </w:r>
    </w:p>
    <w:p w:rsidR="009D0A02" w:rsidRPr="00DA1667" w:rsidRDefault="004E7C29" w:rsidP="00014B59">
      <w:pPr>
        <w:pStyle w:val="Akapitzlist"/>
        <w:numPr>
          <w:ilvl w:val="0"/>
          <w:numId w:val="21"/>
        </w:numPr>
        <w:jc w:val="both"/>
        <w:rPr>
          <w:rFonts w:asciiTheme="minorHAnsi" w:hAnsiTheme="minorHAnsi" w:cstheme="minorHAnsi"/>
        </w:rPr>
      </w:pPr>
      <w:r w:rsidRPr="00DA1667">
        <w:rPr>
          <w:rFonts w:asciiTheme="minorHAnsi" w:hAnsiTheme="minorHAnsi" w:cstheme="minorHAnsi"/>
        </w:rPr>
        <w:t>za zwłokę w usunięciu wad lub usterek odkrytych po wykonaniu robót a przed upływem okresu rękojmi lub gwarancji jakości z winy Wykonawcy - w wysokości 0,05% wynagrodzenia brutto za wykonanie całego pr</w:t>
      </w:r>
      <w:r w:rsidR="00344141" w:rsidRPr="00DA1667">
        <w:rPr>
          <w:rFonts w:asciiTheme="minorHAnsi" w:hAnsiTheme="minorHAnsi" w:cstheme="minorHAnsi"/>
        </w:rPr>
        <w:t>zedmiotu umowy, wskazanego w § 8</w:t>
      </w:r>
      <w:r w:rsidRPr="00DA1667">
        <w:rPr>
          <w:rFonts w:asciiTheme="minorHAnsi" w:hAnsiTheme="minorHAnsi" w:cstheme="minorHAnsi"/>
        </w:rPr>
        <w:t xml:space="preserve"> ust. 1, za każdy dzień zwłoki. </w:t>
      </w:r>
    </w:p>
    <w:p w:rsidR="009D0A02" w:rsidRPr="009B6DF8" w:rsidRDefault="004E7C29" w:rsidP="00014B59">
      <w:pPr>
        <w:numPr>
          <w:ilvl w:val="0"/>
          <w:numId w:val="7"/>
        </w:numPr>
        <w:ind w:right="0" w:hanging="375"/>
        <w:rPr>
          <w:rFonts w:asciiTheme="minorHAnsi" w:hAnsiTheme="minorHAnsi" w:cstheme="minorHAnsi"/>
          <w:szCs w:val="24"/>
        </w:rPr>
      </w:pPr>
      <w:r w:rsidRPr="009B6DF8">
        <w:rPr>
          <w:rFonts w:asciiTheme="minorHAnsi" w:hAnsiTheme="minorHAnsi" w:cstheme="minorHAnsi"/>
          <w:szCs w:val="24"/>
        </w:rPr>
        <w:t>Zamawiający będzie zobowiązany zapłacić Wykonawcy kary u</w:t>
      </w:r>
      <w:r w:rsidR="00DA1667">
        <w:rPr>
          <w:rFonts w:asciiTheme="minorHAnsi" w:hAnsiTheme="minorHAnsi" w:cstheme="minorHAnsi"/>
          <w:szCs w:val="24"/>
        </w:rPr>
        <w:t>mowne za odstąpienie od umowy z </w:t>
      </w:r>
      <w:r w:rsidRPr="009B6DF8">
        <w:rPr>
          <w:rFonts w:asciiTheme="minorHAnsi" w:hAnsiTheme="minorHAnsi" w:cstheme="minorHAnsi"/>
          <w:szCs w:val="24"/>
        </w:rPr>
        <w:t xml:space="preserve">winy Zamawiającego w wysokości 10% wynagrodzenia brutto za wykonanie całego przedmiotu umowy, wskazanego w § 7 ust. 1. </w:t>
      </w:r>
    </w:p>
    <w:p w:rsidR="009D0A02" w:rsidRPr="009B6DF8" w:rsidRDefault="004E7C29" w:rsidP="00014B59">
      <w:pPr>
        <w:numPr>
          <w:ilvl w:val="0"/>
          <w:numId w:val="7"/>
        </w:numPr>
        <w:ind w:right="0" w:hanging="375"/>
        <w:rPr>
          <w:rFonts w:asciiTheme="minorHAnsi" w:hAnsiTheme="minorHAnsi" w:cstheme="minorHAnsi"/>
          <w:szCs w:val="24"/>
        </w:rPr>
      </w:pPr>
      <w:r w:rsidRPr="009B6DF8">
        <w:rPr>
          <w:rFonts w:asciiTheme="minorHAnsi" w:hAnsiTheme="minorHAnsi" w:cstheme="minorHAnsi"/>
          <w:szCs w:val="24"/>
        </w:rPr>
        <w:t>Łączna maksymalna wysokość kar umownych, których mogą dochodzić strony wynosi 20% całkowitego wynag</w:t>
      </w:r>
      <w:r w:rsidR="00344141">
        <w:rPr>
          <w:rFonts w:asciiTheme="minorHAnsi" w:hAnsiTheme="minorHAnsi" w:cstheme="minorHAnsi"/>
          <w:szCs w:val="24"/>
        </w:rPr>
        <w:t>rodzenia brutto wskazanego w § 8</w:t>
      </w:r>
      <w:r w:rsidRPr="009B6DF8">
        <w:rPr>
          <w:rFonts w:asciiTheme="minorHAnsi" w:hAnsiTheme="minorHAnsi" w:cstheme="minorHAnsi"/>
          <w:szCs w:val="24"/>
        </w:rPr>
        <w:t xml:space="preserve"> ust. 1. </w:t>
      </w:r>
    </w:p>
    <w:p w:rsidR="009D0A02" w:rsidRPr="009B6DF8" w:rsidRDefault="004E7C29" w:rsidP="00014B59">
      <w:pPr>
        <w:numPr>
          <w:ilvl w:val="0"/>
          <w:numId w:val="7"/>
        </w:numPr>
        <w:ind w:right="0" w:hanging="375"/>
        <w:rPr>
          <w:rFonts w:asciiTheme="minorHAnsi" w:hAnsiTheme="minorHAnsi" w:cstheme="minorHAnsi"/>
          <w:szCs w:val="24"/>
        </w:rPr>
      </w:pPr>
      <w:r w:rsidRPr="009B6DF8">
        <w:rPr>
          <w:rFonts w:asciiTheme="minorHAnsi" w:hAnsiTheme="minorHAnsi" w:cstheme="minorHAnsi"/>
          <w:szCs w:val="24"/>
        </w:rPr>
        <w:t xml:space="preserve">Wykonawca wyraża zgodę na potrącenie kar umownych z przysługującego mu wynagrodzenia.  </w:t>
      </w:r>
    </w:p>
    <w:p w:rsidR="009D0A02" w:rsidRPr="009B6DF8" w:rsidRDefault="004E7C29" w:rsidP="00014B59">
      <w:pPr>
        <w:numPr>
          <w:ilvl w:val="0"/>
          <w:numId w:val="7"/>
        </w:numPr>
        <w:ind w:right="0" w:hanging="375"/>
        <w:rPr>
          <w:rFonts w:asciiTheme="minorHAnsi" w:hAnsiTheme="minorHAnsi" w:cstheme="minorHAnsi"/>
          <w:szCs w:val="24"/>
        </w:rPr>
      </w:pPr>
      <w:r w:rsidRPr="009B6DF8">
        <w:rPr>
          <w:rFonts w:asciiTheme="minorHAnsi" w:hAnsiTheme="minorHAnsi" w:cstheme="minorHAnsi"/>
          <w:szCs w:val="24"/>
        </w:rPr>
        <w:lastRenderedPageBreak/>
        <w:t xml:space="preserve">Jeżeli wartość wyrządzonej szkody przekracza wysokość naliczonych kar umownych, Stronom przysługuje prawo dochodzenia odszkodowania uzupełniającego na zasadach ogólnych.  </w:t>
      </w:r>
    </w:p>
    <w:p w:rsidR="009D0A02" w:rsidRPr="009B6DF8" w:rsidRDefault="004E7C29" w:rsidP="00014B59">
      <w:pPr>
        <w:numPr>
          <w:ilvl w:val="0"/>
          <w:numId w:val="7"/>
        </w:numPr>
        <w:spacing w:after="0"/>
        <w:ind w:right="0" w:hanging="375"/>
        <w:rPr>
          <w:rFonts w:asciiTheme="minorHAnsi" w:hAnsiTheme="minorHAnsi" w:cstheme="minorHAnsi"/>
          <w:szCs w:val="24"/>
        </w:rPr>
      </w:pPr>
      <w:r w:rsidRPr="009B6DF8">
        <w:rPr>
          <w:rFonts w:asciiTheme="minorHAnsi" w:hAnsiTheme="minorHAnsi" w:cstheme="minorHAnsi"/>
          <w:szCs w:val="24"/>
        </w:rPr>
        <w:t xml:space="preserve">W przypadku braku pokrycia nałożonych kar umownych w kwotach pozostałych do zapłaty Wykonawca spłaci pozostałą część kary umownej w terminie 14 dni od dnia nałożenia kary i wezwania do zapłaty. </w:t>
      </w:r>
    </w:p>
    <w:p w:rsidR="009D0A02" w:rsidRPr="00344141" w:rsidRDefault="004E7C29">
      <w:pPr>
        <w:spacing w:after="3" w:line="259" w:lineRule="auto"/>
        <w:ind w:left="10" w:right="56" w:hanging="10"/>
        <w:jc w:val="center"/>
        <w:rPr>
          <w:rFonts w:asciiTheme="minorHAnsi" w:hAnsiTheme="minorHAnsi" w:cstheme="minorHAnsi"/>
          <w:b/>
          <w:szCs w:val="24"/>
        </w:rPr>
      </w:pPr>
      <w:r w:rsidRPr="00344141">
        <w:rPr>
          <w:rFonts w:asciiTheme="minorHAnsi" w:hAnsiTheme="minorHAnsi" w:cstheme="minorHAnsi"/>
          <w:b/>
          <w:szCs w:val="24"/>
        </w:rPr>
        <w:t xml:space="preserve">§ 11 </w:t>
      </w:r>
    </w:p>
    <w:p w:rsidR="009D0A02" w:rsidRPr="00344141" w:rsidRDefault="004E7C29">
      <w:pPr>
        <w:spacing w:after="3" w:line="259" w:lineRule="auto"/>
        <w:ind w:left="10" w:right="56" w:hanging="10"/>
        <w:jc w:val="center"/>
        <w:rPr>
          <w:rFonts w:asciiTheme="minorHAnsi" w:hAnsiTheme="minorHAnsi" w:cstheme="minorHAnsi"/>
          <w:b/>
          <w:szCs w:val="24"/>
        </w:rPr>
      </w:pPr>
      <w:r w:rsidRPr="00344141">
        <w:rPr>
          <w:rFonts w:asciiTheme="minorHAnsi" w:hAnsiTheme="minorHAnsi" w:cstheme="minorHAnsi"/>
          <w:b/>
          <w:szCs w:val="24"/>
        </w:rPr>
        <w:t xml:space="preserve">GWARANCJA i RĘKOJMIA </w:t>
      </w:r>
    </w:p>
    <w:p w:rsidR="00344141" w:rsidRPr="009B6DF8" w:rsidRDefault="00344141">
      <w:pPr>
        <w:spacing w:after="3" w:line="259" w:lineRule="auto"/>
        <w:ind w:left="10" w:right="56" w:hanging="10"/>
        <w:jc w:val="center"/>
        <w:rPr>
          <w:rFonts w:asciiTheme="minorHAnsi" w:hAnsiTheme="minorHAnsi" w:cstheme="minorHAnsi"/>
          <w:szCs w:val="24"/>
        </w:rPr>
      </w:pPr>
    </w:p>
    <w:p w:rsidR="00C427D5" w:rsidRPr="00C427D5" w:rsidRDefault="00C427D5" w:rsidP="00014B59">
      <w:pPr>
        <w:widowControl w:val="0"/>
        <w:numPr>
          <w:ilvl w:val="0"/>
          <w:numId w:val="27"/>
        </w:numPr>
        <w:tabs>
          <w:tab w:val="clear" w:pos="720"/>
          <w:tab w:val="num" w:pos="426"/>
        </w:tabs>
        <w:suppressAutoHyphens/>
        <w:spacing w:after="0" w:line="276" w:lineRule="auto"/>
        <w:ind w:left="426" w:right="0" w:hanging="426"/>
        <w:rPr>
          <w:rFonts w:asciiTheme="minorHAnsi" w:hAnsiTheme="minorHAnsi" w:cstheme="minorHAnsi"/>
          <w:color w:val="auto"/>
          <w:shd w:val="clear" w:color="auto" w:fill="FFFFFF"/>
        </w:rPr>
      </w:pPr>
      <w:r w:rsidRPr="00C427D5">
        <w:rPr>
          <w:rFonts w:asciiTheme="minorHAnsi" w:hAnsiTheme="minorHAnsi" w:cstheme="minorHAnsi"/>
          <w:color w:val="auto"/>
          <w:shd w:val="clear" w:color="auto" w:fill="FFFFFF"/>
        </w:rPr>
        <w:t xml:space="preserve">Wykonawca udziela rękojmi na okres </w:t>
      </w:r>
      <w:r w:rsidRPr="00C427D5">
        <w:rPr>
          <w:rFonts w:asciiTheme="minorHAnsi" w:hAnsiTheme="minorHAnsi" w:cstheme="minorHAnsi"/>
          <w:b/>
          <w:color w:val="auto"/>
          <w:shd w:val="clear" w:color="auto" w:fill="FFFFFF"/>
        </w:rPr>
        <w:t>………….. lat</w:t>
      </w:r>
      <w:r w:rsidRPr="00C427D5">
        <w:rPr>
          <w:rFonts w:asciiTheme="minorHAnsi" w:hAnsiTheme="minorHAnsi" w:cstheme="minorHAnsi"/>
          <w:color w:val="auto"/>
          <w:shd w:val="clear" w:color="auto" w:fill="FFFFFF"/>
        </w:rPr>
        <w:t xml:space="preserve"> iż zarówno poszczególne ś</w:t>
      </w:r>
      <w:r>
        <w:rPr>
          <w:rFonts w:asciiTheme="minorHAnsi" w:hAnsiTheme="minorHAnsi" w:cstheme="minorHAnsi"/>
          <w:color w:val="auto"/>
          <w:shd w:val="clear" w:color="auto" w:fill="FFFFFF"/>
        </w:rPr>
        <w:t>wiadczenia, jak również całość p</w:t>
      </w:r>
      <w:r w:rsidRPr="00C427D5">
        <w:rPr>
          <w:rFonts w:asciiTheme="minorHAnsi" w:hAnsiTheme="minorHAnsi" w:cstheme="minorHAnsi"/>
          <w:color w:val="auto"/>
          <w:shd w:val="clear" w:color="auto" w:fill="FFFFFF"/>
        </w:rPr>
        <w:t xml:space="preserve">rac budowlanych i wyposażenia w chwili odbioru końcowego, są wolne od wad. Dodatkowo wykonawca udziela również </w:t>
      </w:r>
      <w:r w:rsidRPr="00C427D5">
        <w:rPr>
          <w:rFonts w:asciiTheme="minorHAnsi" w:hAnsiTheme="minorHAnsi" w:cstheme="minorHAnsi"/>
          <w:b/>
          <w:color w:val="auto"/>
          <w:shd w:val="clear" w:color="auto" w:fill="FFFFFF"/>
        </w:rPr>
        <w:t>............................</w:t>
      </w:r>
      <w:r w:rsidRPr="00C427D5">
        <w:rPr>
          <w:rFonts w:asciiTheme="minorHAnsi" w:hAnsiTheme="minorHAnsi" w:cstheme="minorHAnsi"/>
          <w:color w:val="auto"/>
          <w:shd w:val="clear" w:color="auto" w:fill="FFFFFF"/>
        </w:rPr>
        <w:t xml:space="preserve"> </w:t>
      </w:r>
      <w:r w:rsidRPr="00C427D5">
        <w:rPr>
          <w:rFonts w:asciiTheme="minorHAnsi" w:hAnsiTheme="minorHAnsi" w:cstheme="minorHAnsi"/>
          <w:b/>
          <w:color w:val="auto"/>
          <w:shd w:val="clear" w:color="auto" w:fill="FFFFFF"/>
        </w:rPr>
        <w:t>gwarancji jakości</w:t>
      </w:r>
      <w:r w:rsidRPr="00C427D5">
        <w:rPr>
          <w:rFonts w:asciiTheme="minorHAnsi" w:hAnsiTheme="minorHAnsi" w:cstheme="minorHAnsi"/>
          <w:color w:val="auto"/>
          <w:shd w:val="clear" w:color="auto" w:fill="FFFFFF"/>
        </w:rPr>
        <w:t xml:space="preserve"> na całość swoich świadczeń objętych niniejszą umową i jest on z tego tytułu zobowiązany do bezpłatnego usunięcia wady fizycznej lub usterki rzeczy lub dostarczenia bez opłaty rzeczy wolnej od wad lub ponownego wykonania prac, jeżeli wady te ujawnią się w ciągu okresu gwarancji. </w:t>
      </w:r>
    </w:p>
    <w:p w:rsidR="00C427D5" w:rsidRPr="00C427D5" w:rsidRDefault="00C427D5" w:rsidP="00014B59">
      <w:pPr>
        <w:widowControl w:val="0"/>
        <w:numPr>
          <w:ilvl w:val="0"/>
          <w:numId w:val="27"/>
        </w:numPr>
        <w:tabs>
          <w:tab w:val="clear" w:pos="720"/>
          <w:tab w:val="num" w:pos="426"/>
        </w:tabs>
        <w:suppressAutoHyphens/>
        <w:spacing w:after="0" w:line="276" w:lineRule="auto"/>
        <w:ind w:left="426" w:right="0" w:hanging="426"/>
        <w:rPr>
          <w:rFonts w:asciiTheme="minorHAnsi" w:hAnsiTheme="minorHAnsi" w:cstheme="minorHAnsi"/>
          <w:color w:val="auto"/>
          <w:shd w:val="clear" w:color="auto" w:fill="FFFFFF"/>
        </w:rPr>
      </w:pPr>
      <w:r w:rsidRPr="00C427D5">
        <w:rPr>
          <w:rFonts w:asciiTheme="minorHAnsi" w:hAnsiTheme="minorHAnsi" w:cstheme="minorHAnsi"/>
          <w:color w:val="auto"/>
          <w:shd w:val="clear" w:color="auto" w:fill="FFFFFF"/>
        </w:rPr>
        <w:t xml:space="preserve">W ramach obowiązków wynikających z gwarancji jakości wykonawca własnym staraniem i na własny koszt obowiązany jest dostarczyć urządzenie do naprawy, albo dokonać takiej wymiany urządzenia. Nie ma tutaj zastosowanie art. 580 §1 </w:t>
      </w:r>
      <w:proofErr w:type="spellStart"/>
      <w:r w:rsidRPr="00C427D5">
        <w:rPr>
          <w:rFonts w:asciiTheme="minorHAnsi" w:hAnsiTheme="minorHAnsi" w:cstheme="minorHAnsi"/>
          <w:color w:val="auto"/>
          <w:shd w:val="clear" w:color="auto" w:fill="FFFFFF"/>
        </w:rPr>
        <w:t>kc</w:t>
      </w:r>
      <w:proofErr w:type="spellEnd"/>
      <w:r w:rsidRPr="00C427D5">
        <w:rPr>
          <w:rFonts w:asciiTheme="minorHAnsi" w:hAnsiTheme="minorHAnsi" w:cstheme="minorHAnsi"/>
          <w:color w:val="auto"/>
          <w:shd w:val="clear" w:color="auto" w:fill="FFFFFF"/>
        </w:rPr>
        <w:t xml:space="preserve"> w zakresie w jakim przewiduje obowiązek uprawnionego z gwarancji do dostarczenia rzeczy do gwaranta lub naprawy, obowiązek wymontowania, transportu i ponownego zainstalowania urządzenia łącznie z transportem obciąża wykonawcę w ramach obowiązków z gwarancji jakości. </w:t>
      </w:r>
    </w:p>
    <w:p w:rsidR="00C427D5" w:rsidRPr="00C427D5" w:rsidRDefault="00C427D5" w:rsidP="00014B59">
      <w:pPr>
        <w:pStyle w:val="NormalnyWeb"/>
        <w:numPr>
          <w:ilvl w:val="0"/>
          <w:numId w:val="27"/>
        </w:numPr>
        <w:spacing w:before="0" w:after="0" w:line="276" w:lineRule="auto"/>
        <w:ind w:left="426" w:hanging="426"/>
        <w:jc w:val="both"/>
        <w:rPr>
          <w:rFonts w:asciiTheme="minorHAnsi" w:hAnsiTheme="minorHAnsi" w:cstheme="minorHAnsi"/>
          <w:color w:val="auto"/>
          <w:szCs w:val="24"/>
          <w:shd w:val="clear" w:color="auto" w:fill="FFFFFF"/>
        </w:rPr>
      </w:pPr>
      <w:r w:rsidRPr="00C427D5">
        <w:rPr>
          <w:rFonts w:asciiTheme="minorHAnsi" w:hAnsiTheme="minorHAnsi" w:cstheme="minorHAnsi"/>
          <w:color w:val="auto"/>
          <w:szCs w:val="24"/>
          <w:shd w:val="clear" w:color="auto" w:fill="FFFFFF"/>
        </w:rPr>
        <w:t xml:space="preserve">W okresie obowiązywania rękojmi oraz gwarancji wykonawca jest zobowiązany </w:t>
      </w:r>
      <w:r w:rsidRPr="00C427D5">
        <w:rPr>
          <w:rFonts w:asciiTheme="minorHAnsi" w:hAnsiTheme="minorHAnsi" w:cstheme="minorHAnsi"/>
          <w:color w:val="auto"/>
          <w:szCs w:val="24"/>
          <w:shd w:val="clear" w:color="auto" w:fill="FFFFFF"/>
        </w:rPr>
        <w:br/>
        <w:t>do usunięcia bezpłatnego wszelkich wad, jakie wystąpią w okresie trwania rękojmi i gwarancji jakości, do nadzorowania usuwania tych wad oraz ewentualnego dochodzenia roszczeń odszkodowawczych wobec wszystkich uczestniczących w pracach budowlanych inżynierów, architektów oraz przedsiębiorców. Działania powyższe wykonawca podejmie przy wykorzystaniu odpowiedniego personelu fachowego lub rzeczoznawców.</w:t>
      </w:r>
    </w:p>
    <w:p w:rsidR="00C427D5" w:rsidRPr="00C427D5" w:rsidRDefault="00C427D5" w:rsidP="00014B59">
      <w:pPr>
        <w:pStyle w:val="NormalnyWeb"/>
        <w:numPr>
          <w:ilvl w:val="0"/>
          <w:numId w:val="27"/>
        </w:numPr>
        <w:tabs>
          <w:tab w:val="left" w:pos="426"/>
        </w:tabs>
        <w:spacing w:before="0" w:after="0" w:line="276" w:lineRule="auto"/>
        <w:ind w:left="426" w:hanging="426"/>
        <w:jc w:val="both"/>
        <w:rPr>
          <w:rFonts w:asciiTheme="minorHAnsi" w:hAnsiTheme="minorHAnsi" w:cstheme="minorHAnsi"/>
          <w:color w:val="auto"/>
          <w:szCs w:val="24"/>
          <w:shd w:val="clear" w:color="auto" w:fill="FFFFFF"/>
        </w:rPr>
      </w:pPr>
      <w:r w:rsidRPr="00C427D5">
        <w:rPr>
          <w:rFonts w:asciiTheme="minorHAnsi" w:hAnsiTheme="minorHAnsi" w:cstheme="minorHAnsi"/>
          <w:color w:val="auto"/>
          <w:szCs w:val="24"/>
          <w:shd w:val="clear" w:color="auto" w:fill="FFFFFF"/>
        </w:rPr>
        <w:t>Zamawiający nie jest obowiązany do badania obiektu pod kątem istnienia wad. Termin na zgłoszenie wad przez zamawiającego wynosi 21 dni od dnia ich wykrycia.</w:t>
      </w:r>
    </w:p>
    <w:p w:rsidR="00C427D5" w:rsidRPr="00C427D5" w:rsidRDefault="00C427D5" w:rsidP="00014B59">
      <w:pPr>
        <w:pStyle w:val="NormalnyWeb"/>
        <w:numPr>
          <w:ilvl w:val="0"/>
          <w:numId w:val="27"/>
        </w:numPr>
        <w:spacing w:before="0" w:after="0" w:line="276" w:lineRule="auto"/>
        <w:ind w:left="426" w:hanging="426"/>
        <w:jc w:val="both"/>
        <w:rPr>
          <w:rFonts w:asciiTheme="minorHAnsi" w:hAnsiTheme="minorHAnsi" w:cstheme="minorHAnsi"/>
          <w:color w:val="auto"/>
          <w:szCs w:val="24"/>
          <w:shd w:val="clear" w:color="auto" w:fill="FFFFFF"/>
        </w:rPr>
      </w:pPr>
      <w:r w:rsidRPr="00C427D5">
        <w:rPr>
          <w:rFonts w:asciiTheme="minorHAnsi" w:hAnsiTheme="minorHAnsi" w:cstheme="minorHAnsi"/>
          <w:color w:val="auto"/>
          <w:szCs w:val="24"/>
          <w:shd w:val="clear" w:color="auto" w:fill="FFFFFF"/>
        </w:rPr>
        <w:t>Bieg okresu rękojmi i gwarancji jakości rozpoczyna się w dniu dokonania odbioru końcowego.</w:t>
      </w:r>
    </w:p>
    <w:p w:rsidR="00C427D5" w:rsidRDefault="00C427D5" w:rsidP="00014B59">
      <w:pPr>
        <w:pStyle w:val="NormalnyWeb"/>
        <w:numPr>
          <w:ilvl w:val="0"/>
          <w:numId w:val="27"/>
        </w:numPr>
        <w:spacing w:before="0" w:after="0" w:line="276" w:lineRule="auto"/>
        <w:ind w:left="426" w:hanging="426"/>
        <w:jc w:val="both"/>
        <w:rPr>
          <w:rFonts w:asciiTheme="minorHAnsi" w:hAnsiTheme="minorHAnsi" w:cstheme="minorHAnsi"/>
          <w:color w:val="auto"/>
          <w:szCs w:val="24"/>
          <w:shd w:val="clear" w:color="auto" w:fill="FFFFFF"/>
        </w:rPr>
      </w:pPr>
      <w:r w:rsidRPr="00C427D5">
        <w:rPr>
          <w:rFonts w:asciiTheme="minorHAnsi" w:hAnsiTheme="minorHAnsi" w:cstheme="minorHAnsi"/>
          <w:color w:val="auto"/>
          <w:szCs w:val="24"/>
          <w:shd w:val="clear" w:color="auto" w:fill="FFFFFF"/>
        </w:rPr>
        <w:t xml:space="preserve">Po stwierdzeniu wady lub usterki przedmiotu umowy w okresie gwarancji jakości, Zamawiający wezwie Wykonawcę w formie: </w:t>
      </w:r>
    </w:p>
    <w:p w:rsidR="00C427D5" w:rsidRDefault="00C427D5" w:rsidP="00014B59">
      <w:pPr>
        <w:pStyle w:val="NormalnyWeb"/>
        <w:numPr>
          <w:ilvl w:val="1"/>
          <w:numId w:val="27"/>
        </w:numPr>
        <w:spacing w:before="0" w:after="0" w:line="276" w:lineRule="auto"/>
        <w:jc w:val="both"/>
        <w:rPr>
          <w:rFonts w:asciiTheme="minorHAnsi" w:hAnsiTheme="minorHAnsi" w:cstheme="minorHAnsi"/>
          <w:color w:val="auto"/>
          <w:szCs w:val="24"/>
          <w:shd w:val="clear" w:color="auto" w:fill="FFFFFF"/>
        </w:rPr>
      </w:pPr>
      <w:r w:rsidRPr="00C427D5">
        <w:rPr>
          <w:rFonts w:asciiTheme="minorHAnsi" w:hAnsiTheme="minorHAnsi" w:cstheme="minorHAnsi"/>
          <w:color w:val="auto"/>
          <w:szCs w:val="24"/>
          <w:shd w:val="clear" w:color="auto" w:fill="FFFFFF"/>
        </w:rPr>
        <w:t xml:space="preserve">pisemnej za potwierdzeniem odbioru lub </w:t>
      </w:r>
    </w:p>
    <w:p w:rsidR="00C427D5" w:rsidRPr="00C427D5" w:rsidRDefault="00C427D5" w:rsidP="00014B59">
      <w:pPr>
        <w:pStyle w:val="NormalnyWeb"/>
        <w:numPr>
          <w:ilvl w:val="1"/>
          <w:numId w:val="27"/>
        </w:numPr>
        <w:spacing w:before="0" w:after="0" w:line="276" w:lineRule="auto"/>
        <w:jc w:val="both"/>
        <w:rPr>
          <w:rFonts w:asciiTheme="minorHAnsi" w:hAnsiTheme="minorHAnsi" w:cstheme="minorHAnsi"/>
          <w:color w:val="auto"/>
          <w:szCs w:val="24"/>
          <w:shd w:val="clear" w:color="auto" w:fill="FFFFFF"/>
        </w:rPr>
      </w:pPr>
      <w:r w:rsidRPr="00C427D5">
        <w:rPr>
          <w:rFonts w:asciiTheme="minorHAnsi" w:hAnsiTheme="minorHAnsi" w:cstheme="minorHAnsi"/>
          <w:color w:val="auto"/>
          <w:szCs w:val="24"/>
          <w:shd w:val="clear" w:color="auto" w:fill="FFFFFF"/>
        </w:rPr>
        <w:t>drogą elektroniczną na adresy wskazane w umowie do jej usunięcia we wskazanym w wezwaniu terminie.</w:t>
      </w:r>
    </w:p>
    <w:p w:rsidR="00C427D5" w:rsidRPr="00C427D5" w:rsidRDefault="00C427D5" w:rsidP="00014B59">
      <w:pPr>
        <w:pStyle w:val="NormalnyWeb"/>
        <w:numPr>
          <w:ilvl w:val="0"/>
          <w:numId w:val="27"/>
        </w:numPr>
        <w:spacing w:before="0" w:after="0" w:line="276" w:lineRule="auto"/>
        <w:ind w:left="426" w:hanging="426"/>
        <w:jc w:val="both"/>
        <w:rPr>
          <w:rFonts w:asciiTheme="minorHAnsi" w:hAnsiTheme="minorHAnsi" w:cstheme="minorHAnsi"/>
          <w:color w:val="auto"/>
          <w:szCs w:val="24"/>
          <w:shd w:val="clear" w:color="auto" w:fill="FFFFFF"/>
        </w:rPr>
      </w:pPr>
      <w:r w:rsidRPr="00C427D5">
        <w:rPr>
          <w:rFonts w:asciiTheme="minorHAnsi" w:hAnsiTheme="minorHAnsi" w:cstheme="minorHAnsi"/>
          <w:color w:val="auto"/>
          <w:szCs w:val="24"/>
          <w:shd w:val="clear" w:color="auto" w:fill="FFFFFF"/>
        </w:rPr>
        <w:t xml:space="preserve">Wykonawca w terminie 7 dni od daty zawiadomienia przystąpi </w:t>
      </w:r>
      <w:r w:rsidRPr="00C427D5">
        <w:rPr>
          <w:rFonts w:asciiTheme="minorHAnsi" w:hAnsiTheme="minorHAnsi" w:cstheme="minorHAnsi"/>
          <w:color w:val="auto"/>
          <w:szCs w:val="24"/>
          <w:shd w:val="clear" w:color="auto" w:fill="FFFFFF"/>
        </w:rPr>
        <w:br/>
        <w:t xml:space="preserve">do usunięcia wady/usterki. Do usunięcia wad/usterek szczególnie uciążliwych, wykonawca przystąpi  natychmiast od chwili zawiadomienia. </w:t>
      </w:r>
    </w:p>
    <w:p w:rsidR="00C427D5" w:rsidRPr="00C427D5" w:rsidRDefault="00C427D5" w:rsidP="00014B59">
      <w:pPr>
        <w:pStyle w:val="NormalnyWeb"/>
        <w:numPr>
          <w:ilvl w:val="0"/>
          <w:numId w:val="27"/>
        </w:numPr>
        <w:spacing w:before="0" w:after="0" w:line="276" w:lineRule="auto"/>
        <w:ind w:left="426" w:hanging="426"/>
        <w:jc w:val="both"/>
        <w:rPr>
          <w:rFonts w:asciiTheme="minorHAnsi" w:hAnsiTheme="minorHAnsi" w:cstheme="minorHAnsi"/>
          <w:color w:val="auto"/>
          <w:szCs w:val="24"/>
          <w:shd w:val="clear" w:color="auto" w:fill="FFFFFF"/>
        </w:rPr>
      </w:pPr>
      <w:r w:rsidRPr="00C427D5">
        <w:rPr>
          <w:rFonts w:asciiTheme="minorHAnsi" w:hAnsiTheme="minorHAnsi" w:cstheme="minorHAnsi"/>
          <w:color w:val="auto"/>
          <w:szCs w:val="24"/>
          <w:shd w:val="clear" w:color="auto" w:fill="FFFFFF"/>
        </w:rPr>
        <w:t>Za skuteczne zawiadomienie strony umowy uznają otrzymanie przez Zamawiającego potwierdzenia odbioru wezwania przez wykonawcę (zwrotne potwierdzenie odbioru) oraz potwierdzenie wysłania poczty elektronicznej na adresy poczty wskazane w umowie.</w:t>
      </w:r>
    </w:p>
    <w:p w:rsidR="00C427D5" w:rsidRPr="00C427D5" w:rsidRDefault="00C427D5" w:rsidP="00014B59">
      <w:pPr>
        <w:pStyle w:val="NormalnyWeb"/>
        <w:numPr>
          <w:ilvl w:val="0"/>
          <w:numId w:val="27"/>
        </w:numPr>
        <w:spacing w:before="0" w:after="0" w:line="276" w:lineRule="auto"/>
        <w:ind w:left="426" w:hanging="426"/>
        <w:jc w:val="both"/>
        <w:rPr>
          <w:rFonts w:asciiTheme="minorHAnsi" w:hAnsiTheme="minorHAnsi" w:cstheme="minorHAnsi"/>
          <w:b/>
          <w:color w:val="auto"/>
          <w:szCs w:val="24"/>
          <w:shd w:val="clear" w:color="auto" w:fill="FFFFFF"/>
        </w:rPr>
      </w:pPr>
      <w:r w:rsidRPr="00C427D5">
        <w:rPr>
          <w:rFonts w:asciiTheme="minorHAnsi" w:hAnsiTheme="minorHAnsi" w:cstheme="minorHAnsi"/>
          <w:color w:val="auto"/>
          <w:szCs w:val="24"/>
          <w:shd w:val="clear" w:color="auto" w:fill="FFFFFF"/>
        </w:rPr>
        <w:t xml:space="preserve">Wszelkie wady lub usterki powstałe w okresie gwarancji jakości lub rękojmi będą usunięte nieodpłatnie w terminie nie dłuższym niż 14 dni kalendarzowych od daty wezwania przez Zamawiającego, a wad szczególnie uciążliwych natychmiast. </w:t>
      </w:r>
      <w:r w:rsidRPr="00C427D5">
        <w:rPr>
          <w:rFonts w:asciiTheme="minorHAnsi" w:hAnsiTheme="minorHAnsi" w:cstheme="minorHAnsi"/>
          <w:b/>
          <w:color w:val="auto"/>
          <w:szCs w:val="24"/>
          <w:shd w:val="clear" w:color="auto" w:fill="FFFFFF"/>
        </w:rPr>
        <w:t>Zamawiający może wyznaczyć dłuższy okres usuwania wad.</w:t>
      </w:r>
    </w:p>
    <w:p w:rsidR="00C427D5" w:rsidRPr="00C427D5" w:rsidRDefault="00C427D5" w:rsidP="00014B59">
      <w:pPr>
        <w:pStyle w:val="NormalnyWeb"/>
        <w:numPr>
          <w:ilvl w:val="0"/>
          <w:numId w:val="27"/>
        </w:numPr>
        <w:spacing w:before="0" w:after="0" w:line="276" w:lineRule="auto"/>
        <w:ind w:left="426" w:hanging="426"/>
        <w:jc w:val="both"/>
        <w:rPr>
          <w:rFonts w:asciiTheme="minorHAnsi" w:hAnsiTheme="minorHAnsi" w:cstheme="minorHAnsi"/>
          <w:color w:val="auto"/>
          <w:szCs w:val="24"/>
          <w:shd w:val="clear" w:color="auto" w:fill="FFFFFF"/>
        </w:rPr>
      </w:pPr>
      <w:r w:rsidRPr="00C427D5">
        <w:rPr>
          <w:rFonts w:asciiTheme="minorHAnsi" w:hAnsiTheme="minorHAnsi" w:cstheme="minorHAnsi"/>
          <w:color w:val="auto"/>
          <w:szCs w:val="24"/>
          <w:shd w:val="clear" w:color="auto" w:fill="FFFFFF"/>
        </w:rPr>
        <w:lastRenderedPageBreak/>
        <w:t xml:space="preserve">Strony potwierdzą należyte usunięcie wad/usterek w protokole sporządzonym w terminie do 7 dni od dnia zgłoszenia  ich usunięcia przez Wykonawcę </w:t>
      </w:r>
    </w:p>
    <w:p w:rsidR="00C427D5" w:rsidRPr="00C427D5" w:rsidRDefault="00C427D5" w:rsidP="00014B59">
      <w:pPr>
        <w:pStyle w:val="NormalnyWeb"/>
        <w:numPr>
          <w:ilvl w:val="0"/>
          <w:numId w:val="27"/>
        </w:numPr>
        <w:spacing w:before="0" w:after="0" w:line="276" w:lineRule="auto"/>
        <w:ind w:left="426" w:hanging="426"/>
        <w:jc w:val="both"/>
        <w:rPr>
          <w:rFonts w:asciiTheme="minorHAnsi" w:hAnsiTheme="minorHAnsi" w:cstheme="minorHAnsi"/>
          <w:color w:val="auto"/>
          <w:szCs w:val="24"/>
          <w:shd w:val="clear" w:color="auto" w:fill="FFFFFF"/>
        </w:rPr>
      </w:pPr>
      <w:r w:rsidRPr="00C427D5">
        <w:rPr>
          <w:rFonts w:asciiTheme="minorHAnsi" w:hAnsiTheme="minorHAnsi" w:cstheme="minorHAnsi"/>
          <w:color w:val="auto"/>
          <w:szCs w:val="24"/>
          <w:shd w:val="clear" w:color="auto" w:fill="FFFFFF"/>
        </w:rPr>
        <w:t>Usunięcie wad/usterek przez Zamawiającego w przypadku nie usunięcia ich przez Wykonawcę, nie powoduje utraty gwarancji jakości lub uprawnień wynikających z rękojmi.</w:t>
      </w:r>
    </w:p>
    <w:p w:rsidR="00C427D5" w:rsidRPr="00C427D5" w:rsidRDefault="00C427D5" w:rsidP="00014B59">
      <w:pPr>
        <w:pStyle w:val="NormalnyWeb"/>
        <w:numPr>
          <w:ilvl w:val="0"/>
          <w:numId w:val="27"/>
        </w:numPr>
        <w:spacing w:before="0" w:after="0" w:line="276" w:lineRule="auto"/>
        <w:ind w:left="426" w:hanging="426"/>
        <w:jc w:val="both"/>
        <w:rPr>
          <w:rFonts w:asciiTheme="minorHAnsi" w:hAnsiTheme="minorHAnsi" w:cstheme="minorHAnsi"/>
          <w:color w:val="auto"/>
          <w:szCs w:val="24"/>
          <w:shd w:val="clear" w:color="auto" w:fill="FFFFFF"/>
        </w:rPr>
      </w:pPr>
      <w:r w:rsidRPr="00C427D5">
        <w:rPr>
          <w:rFonts w:asciiTheme="minorHAnsi" w:hAnsiTheme="minorHAnsi" w:cstheme="minorHAnsi"/>
          <w:color w:val="auto"/>
          <w:szCs w:val="24"/>
          <w:shd w:val="clear" w:color="auto" w:fill="FFFFFF"/>
        </w:rPr>
        <w:t>Czas przeznaczony na usunięcie wad lub usterek wydłuża okres gwarancji jakości o ilość dni liczonych od daty skutecznego zawiadomienia Wykonawcy do dnia podpisania protokołu o usunięciu wad/usterek.</w:t>
      </w:r>
    </w:p>
    <w:p w:rsidR="00C427D5" w:rsidRPr="00C427D5" w:rsidRDefault="00C427D5" w:rsidP="00014B59">
      <w:pPr>
        <w:pStyle w:val="NormalnyWeb"/>
        <w:numPr>
          <w:ilvl w:val="0"/>
          <w:numId w:val="27"/>
        </w:numPr>
        <w:spacing w:before="0" w:after="0" w:line="276" w:lineRule="auto"/>
        <w:ind w:left="426" w:hanging="426"/>
        <w:jc w:val="both"/>
        <w:rPr>
          <w:rFonts w:asciiTheme="minorHAnsi" w:hAnsiTheme="minorHAnsi" w:cstheme="minorHAnsi"/>
          <w:color w:val="auto"/>
          <w:szCs w:val="24"/>
          <w:shd w:val="clear" w:color="auto" w:fill="FFFFFF"/>
        </w:rPr>
      </w:pPr>
      <w:r w:rsidRPr="00C427D5">
        <w:rPr>
          <w:rFonts w:asciiTheme="minorHAnsi" w:hAnsiTheme="minorHAnsi" w:cstheme="minorHAnsi"/>
          <w:color w:val="auto"/>
          <w:szCs w:val="24"/>
          <w:shd w:val="clear" w:color="auto" w:fill="FFFFFF"/>
        </w:rPr>
        <w:t xml:space="preserve">W razie odmowy usunięcia wad lub usterek, przekroczenia terminu na ich usunięcie </w:t>
      </w:r>
      <w:r w:rsidRPr="00C427D5">
        <w:rPr>
          <w:rFonts w:asciiTheme="minorHAnsi" w:hAnsiTheme="minorHAnsi" w:cstheme="minorHAnsi"/>
          <w:color w:val="auto"/>
          <w:szCs w:val="24"/>
          <w:shd w:val="clear" w:color="auto" w:fill="FFFFFF"/>
        </w:rPr>
        <w:br/>
        <w:t xml:space="preserve">lub nieprzystąpienia w terminie tutaj określonym do usuwania zgłoszonej wady - Zamawiający jest uprawniony do powierzenia ich usunięcia osobom trzecim na koszt i ryzyko Wykonawcy. </w:t>
      </w:r>
    </w:p>
    <w:p w:rsidR="00C427D5" w:rsidRPr="00C427D5" w:rsidRDefault="00C427D5" w:rsidP="00014B59">
      <w:pPr>
        <w:pStyle w:val="NormalnyWeb"/>
        <w:numPr>
          <w:ilvl w:val="0"/>
          <w:numId w:val="27"/>
        </w:numPr>
        <w:spacing w:before="0" w:after="0" w:line="276" w:lineRule="auto"/>
        <w:ind w:left="426" w:hanging="426"/>
        <w:jc w:val="both"/>
        <w:rPr>
          <w:rFonts w:asciiTheme="minorHAnsi" w:hAnsiTheme="minorHAnsi" w:cstheme="minorHAnsi"/>
          <w:color w:val="auto"/>
          <w:szCs w:val="24"/>
          <w:shd w:val="clear" w:color="auto" w:fill="FFFFFF"/>
        </w:rPr>
      </w:pPr>
      <w:r w:rsidRPr="00C427D5">
        <w:rPr>
          <w:rFonts w:asciiTheme="minorHAnsi" w:hAnsiTheme="minorHAnsi" w:cstheme="minorHAnsi"/>
          <w:color w:val="auto"/>
          <w:szCs w:val="24"/>
          <w:shd w:val="clear" w:color="auto" w:fill="FFFFFF"/>
        </w:rPr>
        <w:t>Zamawiający może wykonywać uprawnienia z gwarancji jak</w:t>
      </w:r>
      <w:r>
        <w:rPr>
          <w:rFonts w:asciiTheme="minorHAnsi" w:hAnsiTheme="minorHAnsi" w:cstheme="minorHAnsi"/>
          <w:color w:val="auto"/>
          <w:szCs w:val="24"/>
          <w:shd w:val="clear" w:color="auto" w:fill="FFFFFF"/>
        </w:rPr>
        <w:t>ości niezależnie od uprawnień z </w:t>
      </w:r>
      <w:r w:rsidRPr="00C427D5">
        <w:rPr>
          <w:rFonts w:asciiTheme="minorHAnsi" w:hAnsiTheme="minorHAnsi" w:cstheme="minorHAnsi"/>
          <w:color w:val="auto"/>
          <w:szCs w:val="24"/>
          <w:shd w:val="clear" w:color="auto" w:fill="FFFFFF"/>
        </w:rPr>
        <w:t>rękojmi. Wykonanie uprawnień z gwarancji nie wpływa na odpowiedzialność wykonawcy z tytułu rękojmi.</w:t>
      </w:r>
    </w:p>
    <w:p w:rsidR="00C427D5" w:rsidRPr="00C427D5" w:rsidRDefault="00C427D5" w:rsidP="00014B59">
      <w:pPr>
        <w:pStyle w:val="NormalnyWeb"/>
        <w:numPr>
          <w:ilvl w:val="0"/>
          <w:numId w:val="27"/>
        </w:numPr>
        <w:spacing w:before="0" w:after="0" w:line="276" w:lineRule="auto"/>
        <w:ind w:left="426" w:hanging="426"/>
        <w:jc w:val="both"/>
        <w:rPr>
          <w:rFonts w:asciiTheme="minorHAnsi" w:hAnsiTheme="minorHAnsi" w:cstheme="minorHAnsi"/>
          <w:color w:val="auto"/>
          <w:szCs w:val="24"/>
          <w:shd w:val="clear" w:color="auto" w:fill="FFFFFF"/>
        </w:rPr>
      </w:pPr>
      <w:r w:rsidRPr="00C427D5">
        <w:rPr>
          <w:rFonts w:asciiTheme="minorHAnsi" w:hAnsiTheme="minorHAnsi" w:cstheme="minorHAnsi"/>
          <w:color w:val="auto"/>
          <w:szCs w:val="24"/>
          <w:shd w:val="clear" w:color="auto" w:fill="FFFFFF"/>
        </w:rPr>
        <w:t xml:space="preserve">W zakresie nieuregulowanym mają zastosowanie przepisy o rękojmi za wady fizyczne określone w kodeksie cywilnym dla umowy o roboty budowlane, a w zakresie wyposażenia dla umowy sprzedaży, natomiast dla projektu budowlanego dla umowy o dzieło. W zakresie gwarancji jakości zaś w zakresie nie uregulowanym w umowie zastosowanie mają przepisy umowy sprzedaży. </w:t>
      </w:r>
    </w:p>
    <w:p w:rsidR="00C427D5" w:rsidRDefault="00C427D5">
      <w:pPr>
        <w:spacing w:after="3" w:line="259" w:lineRule="auto"/>
        <w:ind w:left="10" w:right="3" w:hanging="10"/>
        <w:jc w:val="center"/>
        <w:rPr>
          <w:rFonts w:asciiTheme="minorHAnsi" w:hAnsiTheme="minorHAnsi" w:cstheme="minorHAnsi"/>
          <w:b/>
          <w:szCs w:val="24"/>
        </w:rPr>
      </w:pPr>
    </w:p>
    <w:p w:rsidR="009D0A02" w:rsidRPr="00344141" w:rsidRDefault="004E7C29">
      <w:pPr>
        <w:spacing w:after="3" w:line="259" w:lineRule="auto"/>
        <w:ind w:left="10" w:right="3" w:hanging="10"/>
        <w:jc w:val="center"/>
        <w:rPr>
          <w:rFonts w:asciiTheme="minorHAnsi" w:hAnsiTheme="minorHAnsi" w:cstheme="minorHAnsi"/>
          <w:b/>
          <w:szCs w:val="24"/>
        </w:rPr>
      </w:pPr>
      <w:r w:rsidRPr="00344141">
        <w:rPr>
          <w:rFonts w:asciiTheme="minorHAnsi" w:hAnsiTheme="minorHAnsi" w:cstheme="minorHAnsi"/>
          <w:b/>
          <w:szCs w:val="24"/>
        </w:rPr>
        <w:t xml:space="preserve">§ 12 </w:t>
      </w:r>
    </w:p>
    <w:p w:rsidR="009D0A02" w:rsidRPr="00344141" w:rsidRDefault="004E7C29">
      <w:pPr>
        <w:pStyle w:val="Nagwek1"/>
        <w:ind w:right="57"/>
        <w:rPr>
          <w:rFonts w:asciiTheme="minorHAnsi" w:hAnsiTheme="minorHAnsi" w:cstheme="minorHAnsi"/>
          <w:b/>
          <w:szCs w:val="24"/>
        </w:rPr>
      </w:pPr>
      <w:r w:rsidRPr="00344141">
        <w:rPr>
          <w:rFonts w:asciiTheme="minorHAnsi" w:hAnsiTheme="minorHAnsi" w:cstheme="minorHAnsi"/>
          <w:b/>
          <w:szCs w:val="24"/>
        </w:rPr>
        <w:t xml:space="preserve">ZAWIESZENIE WYKONANIA UMOWY </w:t>
      </w:r>
    </w:p>
    <w:p w:rsidR="00344141" w:rsidRPr="00344141" w:rsidRDefault="00344141" w:rsidP="00344141"/>
    <w:p w:rsidR="009D0A02" w:rsidRPr="009B6DF8" w:rsidRDefault="004E7C29" w:rsidP="00014B59">
      <w:pPr>
        <w:numPr>
          <w:ilvl w:val="0"/>
          <w:numId w:val="8"/>
        </w:numPr>
        <w:ind w:right="0" w:hanging="375"/>
        <w:rPr>
          <w:rFonts w:asciiTheme="minorHAnsi" w:hAnsiTheme="minorHAnsi" w:cstheme="minorHAnsi"/>
          <w:szCs w:val="24"/>
        </w:rPr>
      </w:pPr>
      <w:r w:rsidRPr="009B6DF8">
        <w:rPr>
          <w:rFonts w:asciiTheme="minorHAnsi" w:hAnsiTheme="minorHAnsi" w:cstheme="minorHAnsi"/>
          <w:szCs w:val="24"/>
        </w:rPr>
        <w:t xml:space="preserve">Zamawiający ma prawo zawiesić wykonanie umowy w przypadku przejściowego braku środków na sfinansowanie robót do czasu ich uzyskania. W takim przypadku Wykonawcy nie przysługuje roszczenie o zapłatę wynagrodzenia za niewykonaną część przedmiotu umowy. Wykonawca może żądać jedynie wynagrodzenia należnego mu z tytułu wykonanej części umowy.  </w:t>
      </w:r>
    </w:p>
    <w:p w:rsidR="009D0A02" w:rsidRPr="009B6DF8" w:rsidRDefault="004E7C29" w:rsidP="00014B59">
      <w:pPr>
        <w:numPr>
          <w:ilvl w:val="0"/>
          <w:numId w:val="8"/>
        </w:numPr>
        <w:spacing w:after="36"/>
        <w:ind w:right="0" w:hanging="375"/>
        <w:rPr>
          <w:rFonts w:asciiTheme="minorHAnsi" w:hAnsiTheme="minorHAnsi" w:cstheme="minorHAnsi"/>
          <w:szCs w:val="24"/>
        </w:rPr>
      </w:pPr>
      <w:r w:rsidRPr="009B6DF8">
        <w:rPr>
          <w:rFonts w:asciiTheme="minorHAnsi" w:hAnsiTheme="minorHAnsi" w:cstheme="minorHAnsi"/>
          <w:szCs w:val="24"/>
        </w:rPr>
        <w:t xml:space="preserve">W przypadku zawieszenia wykonywania umowy: </w:t>
      </w:r>
    </w:p>
    <w:p w:rsidR="009D0A02" w:rsidRPr="009B6DF8" w:rsidRDefault="004E7C29">
      <w:pPr>
        <w:ind w:left="355" w:right="0"/>
        <w:rPr>
          <w:rFonts w:asciiTheme="minorHAnsi" w:hAnsiTheme="minorHAnsi" w:cstheme="minorHAnsi"/>
          <w:szCs w:val="24"/>
        </w:rPr>
      </w:pPr>
      <w:r w:rsidRPr="009B6DF8">
        <w:rPr>
          <w:rFonts w:asciiTheme="minorHAnsi" w:eastAsia="Segoe UI Symbol" w:hAnsiTheme="minorHAnsi" w:cstheme="minorHAnsi"/>
          <w:szCs w:val="24"/>
        </w:rPr>
        <w:t>−</w:t>
      </w:r>
      <w:r w:rsidRPr="009B6DF8">
        <w:rPr>
          <w:rFonts w:asciiTheme="minorHAnsi" w:eastAsia="Arial" w:hAnsiTheme="minorHAnsi" w:cstheme="minorHAnsi"/>
          <w:szCs w:val="24"/>
        </w:rPr>
        <w:t xml:space="preserve"> </w:t>
      </w:r>
      <w:r w:rsidRPr="009B6DF8">
        <w:rPr>
          <w:rFonts w:asciiTheme="minorHAnsi" w:hAnsiTheme="minorHAnsi" w:cstheme="minorHAnsi"/>
          <w:szCs w:val="24"/>
        </w:rPr>
        <w:t xml:space="preserve">w terminie 14 dni strony sporządzą sprawozdanie ustalające zakres zrealizowanej umowy według stanu na dzień zawieszenia, </w:t>
      </w:r>
    </w:p>
    <w:p w:rsidR="009D0A02" w:rsidRPr="009B6DF8" w:rsidRDefault="004E7C29">
      <w:pPr>
        <w:ind w:left="-15" w:right="0" w:firstLine="0"/>
        <w:rPr>
          <w:rFonts w:asciiTheme="minorHAnsi" w:hAnsiTheme="minorHAnsi" w:cstheme="minorHAnsi"/>
          <w:szCs w:val="24"/>
        </w:rPr>
      </w:pPr>
      <w:r w:rsidRPr="009B6DF8">
        <w:rPr>
          <w:rFonts w:asciiTheme="minorHAnsi" w:eastAsia="Segoe UI Symbol" w:hAnsiTheme="minorHAnsi" w:cstheme="minorHAnsi"/>
          <w:szCs w:val="24"/>
        </w:rPr>
        <w:t>−</w:t>
      </w:r>
      <w:r w:rsidRPr="009B6DF8">
        <w:rPr>
          <w:rFonts w:asciiTheme="minorHAnsi" w:eastAsia="Arial" w:hAnsiTheme="minorHAnsi" w:cstheme="minorHAnsi"/>
          <w:szCs w:val="24"/>
        </w:rPr>
        <w:t xml:space="preserve"> </w:t>
      </w:r>
      <w:r w:rsidRPr="009B6DF8">
        <w:rPr>
          <w:rFonts w:asciiTheme="minorHAnsi" w:hAnsiTheme="minorHAnsi" w:cstheme="minorHAnsi"/>
          <w:szCs w:val="24"/>
        </w:rPr>
        <w:t xml:space="preserve">wynagrodzenie za wykonaną część umowy będzie zapłacone według zasad ustalonych w § 8. </w:t>
      </w:r>
    </w:p>
    <w:p w:rsidR="009D0A02" w:rsidRPr="009B6DF8" w:rsidRDefault="004E7C29" w:rsidP="00014B59">
      <w:pPr>
        <w:numPr>
          <w:ilvl w:val="0"/>
          <w:numId w:val="8"/>
        </w:numPr>
        <w:spacing w:after="0"/>
        <w:ind w:right="0" w:hanging="375"/>
        <w:rPr>
          <w:rFonts w:asciiTheme="minorHAnsi" w:hAnsiTheme="minorHAnsi" w:cstheme="minorHAnsi"/>
          <w:szCs w:val="24"/>
        </w:rPr>
      </w:pPr>
      <w:r w:rsidRPr="009B6DF8">
        <w:rPr>
          <w:rFonts w:asciiTheme="minorHAnsi" w:hAnsiTheme="minorHAnsi" w:cstheme="minorHAnsi"/>
          <w:szCs w:val="24"/>
        </w:rPr>
        <w:t xml:space="preserve">Zawieszenie i wznowienie wykonania umowy powinno być każdorazowo potwierdzone zmianą umowy.  </w:t>
      </w:r>
    </w:p>
    <w:p w:rsidR="009D0A02" w:rsidRPr="00344141" w:rsidRDefault="004E7C29">
      <w:pPr>
        <w:spacing w:after="3" w:line="259" w:lineRule="auto"/>
        <w:ind w:left="10" w:right="56" w:hanging="10"/>
        <w:jc w:val="center"/>
        <w:rPr>
          <w:rFonts w:asciiTheme="minorHAnsi" w:hAnsiTheme="minorHAnsi" w:cstheme="minorHAnsi"/>
          <w:b/>
          <w:szCs w:val="24"/>
        </w:rPr>
      </w:pPr>
      <w:r w:rsidRPr="00344141">
        <w:rPr>
          <w:rFonts w:asciiTheme="minorHAnsi" w:hAnsiTheme="minorHAnsi" w:cstheme="minorHAnsi"/>
          <w:b/>
          <w:szCs w:val="24"/>
        </w:rPr>
        <w:t xml:space="preserve">§ 13 </w:t>
      </w:r>
    </w:p>
    <w:p w:rsidR="009D0A02" w:rsidRDefault="004E7C29">
      <w:pPr>
        <w:spacing w:after="3" w:line="259" w:lineRule="auto"/>
        <w:ind w:left="10" w:right="10" w:hanging="10"/>
        <w:jc w:val="center"/>
        <w:rPr>
          <w:rFonts w:asciiTheme="minorHAnsi" w:hAnsiTheme="minorHAnsi" w:cstheme="minorHAnsi"/>
          <w:b/>
          <w:szCs w:val="24"/>
        </w:rPr>
      </w:pPr>
      <w:r w:rsidRPr="00344141">
        <w:rPr>
          <w:rFonts w:asciiTheme="minorHAnsi" w:hAnsiTheme="minorHAnsi" w:cstheme="minorHAnsi"/>
          <w:b/>
          <w:szCs w:val="24"/>
        </w:rPr>
        <w:t xml:space="preserve">ODSTĄPIENIE OD UMOWY </w:t>
      </w:r>
    </w:p>
    <w:p w:rsidR="00344141" w:rsidRPr="00344141" w:rsidRDefault="00344141">
      <w:pPr>
        <w:spacing w:after="3" w:line="259" w:lineRule="auto"/>
        <w:ind w:left="10" w:right="10" w:hanging="10"/>
        <w:jc w:val="center"/>
        <w:rPr>
          <w:rFonts w:asciiTheme="minorHAnsi" w:hAnsiTheme="minorHAnsi" w:cstheme="minorHAnsi"/>
          <w:b/>
          <w:szCs w:val="24"/>
        </w:rPr>
      </w:pPr>
    </w:p>
    <w:p w:rsidR="009D0A02" w:rsidRPr="009B6DF8" w:rsidRDefault="004E7C29" w:rsidP="00014B59">
      <w:pPr>
        <w:numPr>
          <w:ilvl w:val="0"/>
          <w:numId w:val="9"/>
        </w:numPr>
        <w:ind w:right="0" w:hanging="360"/>
        <w:rPr>
          <w:rFonts w:asciiTheme="minorHAnsi" w:hAnsiTheme="minorHAnsi" w:cstheme="minorHAnsi"/>
          <w:szCs w:val="24"/>
        </w:rPr>
      </w:pPr>
      <w:r w:rsidRPr="009B6DF8">
        <w:rPr>
          <w:rFonts w:asciiTheme="minorHAnsi" w:hAnsiTheme="minorHAnsi" w:cstheme="minorHAnsi"/>
          <w:szCs w:val="24"/>
        </w:rPr>
        <w:t xml:space="preserve">Odstąpienie od umowy może nastąpić tylko w przypadkach przewidzianych obowiązującymi przepisami oraz postanowieniami umowy. Oświadczenie w sprawie odstąpienia powinno być dokonane w formie pisemnej i zawierać uzasadnienie pod rygorem nieważności oświadczenia.  </w:t>
      </w:r>
    </w:p>
    <w:p w:rsidR="009D0A02" w:rsidRPr="009B6DF8" w:rsidRDefault="004E7C29" w:rsidP="00014B59">
      <w:pPr>
        <w:numPr>
          <w:ilvl w:val="0"/>
          <w:numId w:val="9"/>
        </w:numPr>
        <w:ind w:right="0" w:hanging="360"/>
        <w:rPr>
          <w:rFonts w:asciiTheme="minorHAnsi" w:hAnsiTheme="minorHAnsi" w:cstheme="minorHAnsi"/>
          <w:szCs w:val="24"/>
        </w:rPr>
      </w:pPr>
      <w:r w:rsidRPr="009B6DF8">
        <w:rPr>
          <w:rFonts w:asciiTheme="minorHAnsi" w:hAnsiTheme="minorHAnsi" w:cstheme="minorHAnsi"/>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rsidR="009D0A02" w:rsidRPr="009B6DF8" w:rsidRDefault="004E7C29" w:rsidP="00014B59">
      <w:pPr>
        <w:numPr>
          <w:ilvl w:val="0"/>
          <w:numId w:val="9"/>
        </w:numPr>
        <w:ind w:right="0" w:hanging="360"/>
        <w:rPr>
          <w:rFonts w:asciiTheme="minorHAnsi" w:hAnsiTheme="minorHAnsi" w:cstheme="minorHAnsi"/>
          <w:szCs w:val="24"/>
        </w:rPr>
      </w:pPr>
      <w:r w:rsidRPr="009B6DF8">
        <w:rPr>
          <w:rFonts w:asciiTheme="minorHAnsi" w:hAnsiTheme="minorHAnsi" w:cstheme="minorHAnsi"/>
          <w:szCs w:val="24"/>
        </w:rPr>
        <w:t xml:space="preserve">Zamawiającemu przysługuje prawo odstąpienia od umowy również w sytuacji : </w:t>
      </w:r>
    </w:p>
    <w:p w:rsidR="009D0A02" w:rsidRPr="009B6DF8" w:rsidRDefault="004E7C29" w:rsidP="00014B59">
      <w:pPr>
        <w:numPr>
          <w:ilvl w:val="1"/>
          <w:numId w:val="9"/>
        </w:numPr>
        <w:ind w:right="0" w:hanging="360"/>
        <w:rPr>
          <w:rFonts w:asciiTheme="minorHAnsi" w:hAnsiTheme="minorHAnsi" w:cstheme="minorHAnsi"/>
          <w:szCs w:val="24"/>
        </w:rPr>
      </w:pPr>
      <w:r w:rsidRPr="009B6DF8">
        <w:rPr>
          <w:rFonts w:asciiTheme="minorHAnsi" w:hAnsiTheme="minorHAnsi" w:cstheme="minorHAnsi"/>
          <w:szCs w:val="24"/>
        </w:rPr>
        <w:t xml:space="preserve">gdy zostanie ogłoszone rozwiązanie firmy Wykonawcy; </w:t>
      </w:r>
    </w:p>
    <w:p w:rsidR="009D0A02" w:rsidRPr="009B6DF8" w:rsidRDefault="004E7C29" w:rsidP="00014B59">
      <w:pPr>
        <w:numPr>
          <w:ilvl w:val="1"/>
          <w:numId w:val="9"/>
        </w:numPr>
        <w:ind w:right="0" w:hanging="360"/>
        <w:rPr>
          <w:rFonts w:asciiTheme="minorHAnsi" w:hAnsiTheme="minorHAnsi" w:cstheme="minorHAnsi"/>
          <w:szCs w:val="24"/>
        </w:rPr>
      </w:pPr>
      <w:r w:rsidRPr="009B6DF8">
        <w:rPr>
          <w:rFonts w:asciiTheme="minorHAnsi" w:hAnsiTheme="minorHAnsi" w:cstheme="minorHAnsi"/>
          <w:szCs w:val="24"/>
        </w:rPr>
        <w:t xml:space="preserve">gdy zostanie wydany nakaz zajęcia majątku Wykonawcy; </w:t>
      </w:r>
    </w:p>
    <w:p w:rsidR="009D0A02" w:rsidRPr="009B6DF8" w:rsidRDefault="004E7C29" w:rsidP="00014B59">
      <w:pPr>
        <w:numPr>
          <w:ilvl w:val="1"/>
          <w:numId w:val="9"/>
        </w:numPr>
        <w:ind w:right="0" w:hanging="360"/>
        <w:rPr>
          <w:rFonts w:asciiTheme="minorHAnsi" w:hAnsiTheme="minorHAnsi" w:cstheme="minorHAnsi"/>
          <w:szCs w:val="24"/>
        </w:rPr>
      </w:pPr>
      <w:r w:rsidRPr="009B6DF8">
        <w:rPr>
          <w:rFonts w:asciiTheme="minorHAnsi" w:hAnsiTheme="minorHAnsi" w:cstheme="minorHAnsi"/>
          <w:szCs w:val="24"/>
        </w:rPr>
        <w:lastRenderedPageBreak/>
        <w:t xml:space="preserve">gdy Wykonawca nie przystąpił do realizacji przedmiotu umowy bez uzasadnionych przyczyn lub nie kontynuuje ich pomimo pisemnego wezwania Zamawiającego; </w:t>
      </w:r>
    </w:p>
    <w:p w:rsidR="009D0A02" w:rsidRPr="009B6DF8" w:rsidRDefault="004E7C29" w:rsidP="00014B59">
      <w:pPr>
        <w:numPr>
          <w:ilvl w:val="1"/>
          <w:numId w:val="9"/>
        </w:numPr>
        <w:spacing w:after="13" w:line="259" w:lineRule="auto"/>
        <w:ind w:right="0" w:hanging="360"/>
        <w:rPr>
          <w:rFonts w:asciiTheme="minorHAnsi" w:hAnsiTheme="minorHAnsi" w:cstheme="minorHAnsi"/>
          <w:szCs w:val="24"/>
        </w:rPr>
      </w:pPr>
      <w:r w:rsidRPr="009B6DF8">
        <w:rPr>
          <w:rFonts w:asciiTheme="minorHAnsi" w:hAnsiTheme="minorHAnsi" w:cstheme="minorHAnsi"/>
          <w:szCs w:val="24"/>
        </w:rPr>
        <w:t xml:space="preserve">gdy Wykonawca pomimo pisemnego wezwania wykonuje roboty w sposób sprzeczny z umową.   </w:t>
      </w:r>
    </w:p>
    <w:p w:rsidR="009D0A02" w:rsidRPr="009B6DF8" w:rsidRDefault="004E7C29" w:rsidP="00014B59">
      <w:pPr>
        <w:numPr>
          <w:ilvl w:val="0"/>
          <w:numId w:val="9"/>
        </w:numPr>
        <w:ind w:right="0" w:hanging="360"/>
        <w:rPr>
          <w:rFonts w:asciiTheme="minorHAnsi" w:hAnsiTheme="minorHAnsi" w:cstheme="minorHAnsi"/>
          <w:szCs w:val="24"/>
        </w:rPr>
      </w:pPr>
      <w:r w:rsidRPr="009B6DF8">
        <w:rPr>
          <w:rFonts w:asciiTheme="minorHAnsi" w:hAnsiTheme="minorHAnsi" w:cstheme="minorHAnsi"/>
          <w:szCs w:val="24"/>
        </w:rPr>
        <w:t xml:space="preserve">Odstąpienie od umowy przez Zamawiającego z przyczyn określonych w ust. 3 stanowi odstąpienie z winy Wykonawcy, który jest zobowiązany do zapłaty kary umownej określonej w § 10 ust. 1 </w:t>
      </w:r>
      <w:r w:rsidR="00344141">
        <w:rPr>
          <w:rFonts w:asciiTheme="minorHAnsi" w:hAnsiTheme="minorHAnsi" w:cstheme="minorHAnsi"/>
          <w:szCs w:val="24"/>
        </w:rPr>
        <w:t xml:space="preserve">lit. a) </w:t>
      </w:r>
      <w:r w:rsidRPr="009B6DF8">
        <w:rPr>
          <w:rFonts w:asciiTheme="minorHAnsi" w:hAnsiTheme="minorHAnsi" w:cstheme="minorHAnsi"/>
          <w:szCs w:val="24"/>
        </w:rPr>
        <w:t xml:space="preserve"> niniejszej umowy. </w:t>
      </w:r>
    </w:p>
    <w:p w:rsidR="009D0A02" w:rsidRPr="009B6DF8" w:rsidRDefault="004E7C29" w:rsidP="00014B59">
      <w:pPr>
        <w:numPr>
          <w:ilvl w:val="0"/>
          <w:numId w:val="9"/>
        </w:numPr>
        <w:spacing w:after="0"/>
        <w:ind w:right="0" w:hanging="360"/>
        <w:rPr>
          <w:rFonts w:asciiTheme="minorHAnsi" w:hAnsiTheme="minorHAnsi" w:cstheme="minorHAnsi"/>
          <w:szCs w:val="24"/>
        </w:rPr>
      </w:pPr>
      <w:r w:rsidRPr="009B6DF8">
        <w:rPr>
          <w:rFonts w:asciiTheme="minorHAnsi" w:hAnsiTheme="minorHAnsi" w:cstheme="minorHAnsi"/>
          <w:szCs w:val="24"/>
        </w:rPr>
        <w:t xml:space="preserve">Wykonawcy przysługuje prawo odstąpienia od umowy w terminie 14 dni licząc od dnia rozpoczęcia czynności odbiorowych, gdy Zamawiający bez uzasadnionej przyczyny odmawia odbioru robót lub podpisania protokołu odbioru. Odstąpienie od umowy przez Wykonawcę stanowi odstąpienie z winy Zamawiającego, który jest zobowiązany do zapłaty kary umownej określonej w § 10 ust. 2 niniejszej umowy. </w:t>
      </w:r>
    </w:p>
    <w:p w:rsidR="009D0A02" w:rsidRPr="00344141" w:rsidRDefault="004E7C29">
      <w:pPr>
        <w:spacing w:after="3" w:line="259" w:lineRule="auto"/>
        <w:ind w:left="10" w:right="56" w:hanging="10"/>
        <w:jc w:val="center"/>
        <w:rPr>
          <w:rFonts w:asciiTheme="minorHAnsi" w:hAnsiTheme="minorHAnsi" w:cstheme="minorHAnsi"/>
          <w:b/>
          <w:szCs w:val="24"/>
        </w:rPr>
      </w:pPr>
      <w:r w:rsidRPr="00344141">
        <w:rPr>
          <w:rFonts w:asciiTheme="minorHAnsi" w:hAnsiTheme="minorHAnsi" w:cstheme="minorHAnsi"/>
          <w:b/>
          <w:szCs w:val="24"/>
        </w:rPr>
        <w:t xml:space="preserve">§ 14 </w:t>
      </w:r>
    </w:p>
    <w:p w:rsidR="009D0A02" w:rsidRDefault="004E7C29">
      <w:pPr>
        <w:spacing w:after="3" w:line="259" w:lineRule="auto"/>
        <w:ind w:left="10" w:right="3" w:hanging="10"/>
        <w:jc w:val="center"/>
        <w:rPr>
          <w:rFonts w:asciiTheme="minorHAnsi" w:hAnsiTheme="minorHAnsi" w:cstheme="minorHAnsi"/>
          <w:b/>
          <w:szCs w:val="24"/>
        </w:rPr>
      </w:pPr>
      <w:r w:rsidRPr="00344141">
        <w:rPr>
          <w:rFonts w:asciiTheme="minorHAnsi" w:hAnsiTheme="minorHAnsi" w:cstheme="minorHAnsi"/>
          <w:b/>
          <w:szCs w:val="24"/>
        </w:rPr>
        <w:t xml:space="preserve">SIŁA WYŻSZA </w:t>
      </w:r>
    </w:p>
    <w:p w:rsidR="00344141" w:rsidRPr="00344141" w:rsidRDefault="00344141">
      <w:pPr>
        <w:spacing w:after="3" w:line="259" w:lineRule="auto"/>
        <w:ind w:left="10" w:right="3" w:hanging="10"/>
        <w:jc w:val="center"/>
        <w:rPr>
          <w:rFonts w:asciiTheme="minorHAnsi" w:hAnsiTheme="minorHAnsi" w:cstheme="minorHAnsi"/>
          <w:b/>
          <w:szCs w:val="24"/>
        </w:rPr>
      </w:pPr>
    </w:p>
    <w:p w:rsidR="009D0A02" w:rsidRPr="009B6DF8" w:rsidRDefault="004E7C29" w:rsidP="00014B59">
      <w:pPr>
        <w:numPr>
          <w:ilvl w:val="0"/>
          <w:numId w:val="10"/>
        </w:numPr>
        <w:ind w:right="0" w:hanging="360"/>
        <w:rPr>
          <w:rFonts w:asciiTheme="minorHAnsi" w:hAnsiTheme="minorHAnsi" w:cstheme="minorHAnsi"/>
          <w:szCs w:val="24"/>
        </w:rPr>
      </w:pPr>
      <w:r w:rsidRPr="009B6DF8">
        <w:rPr>
          <w:rFonts w:asciiTheme="minorHAnsi" w:hAnsiTheme="minorHAnsi" w:cstheme="minorHAnsi"/>
          <w:szCs w:val="24"/>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w:t>
      </w:r>
    </w:p>
    <w:p w:rsidR="009D0A02" w:rsidRPr="009B6DF8" w:rsidRDefault="004E7C29" w:rsidP="00014B59">
      <w:pPr>
        <w:numPr>
          <w:ilvl w:val="0"/>
          <w:numId w:val="10"/>
        </w:numPr>
        <w:spacing w:after="110"/>
        <w:ind w:right="0" w:hanging="360"/>
        <w:rPr>
          <w:rFonts w:asciiTheme="minorHAnsi" w:hAnsiTheme="minorHAnsi" w:cstheme="minorHAnsi"/>
          <w:szCs w:val="24"/>
        </w:rPr>
      </w:pPr>
      <w:r w:rsidRPr="009B6DF8">
        <w:rPr>
          <w:rFonts w:asciiTheme="minorHAnsi" w:hAnsiTheme="minorHAnsi" w:cstheme="minorHAnsi"/>
          <w:szCs w:val="24"/>
        </w:rPr>
        <w:t xml:space="preserve">Opóźnienie lub wadliwe wykonanie całości lub części umowy z powodu siły wyższej,  nie stanowi dla Strony dotkniętej siłą wyższą, naruszenia postanowień umowy. </w:t>
      </w:r>
    </w:p>
    <w:p w:rsidR="009D0A02" w:rsidRPr="00344141" w:rsidRDefault="004E7C29">
      <w:pPr>
        <w:spacing w:after="3" w:line="259" w:lineRule="auto"/>
        <w:ind w:left="10" w:right="3" w:hanging="10"/>
        <w:jc w:val="center"/>
        <w:rPr>
          <w:rFonts w:asciiTheme="minorHAnsi" w:hAnsiTheme="minorHAnsi" w:cstheme="minorHAnsi"/>
          <w:b/>
          <w:szCs w:val="24"/>
        </w:rPr>
      </w:pPr>
      <w:r w:rsidRPr="00344141">
        <w:rPr>
          <w:rFonts w:asciiTheme="minorHAnsi" w:hAnsiTheme="minorHAnsi" w:cstheme="minorHAnsi"/>
          <w:b/>
          <w:szCs w:val="24"/>
        </w:rPr>
        <w:t xml:space="preserve">§ 15 </w:t>
      </w:r>
    </w:p>
    <w:p w:rsidR="009D0A02" w:rsidRPr="00344141" w:rsidRDefault="004E7C29">
      <w:pPr>
        <w:pStyle w:val="Nagwek1"/>
        <w:ind w:right="4"/>
        <w:rPr>
          <w:rFonts w:asciiTheme="minorHAnsi" w:hAnsiTheme="minorHAnsi" w:cstheme="minorHAnsi"/>
          <w:b/>
          <w:szCs w:val="24"/>
        </w:rPr>
      </w:pPr>
      <w:r w:rsidRPr="00344141">
        <w:rPr>
          <w:rFonts w:asciiTheme="minorHAnsi" w:hAnsiTheme="minorHAnsi" w:cstheme="minorHAnsi"/>
          <w:b/>
          <w:szCs w:val="24"/>
        </w:rPr>
        <w:t xml:space="preserve">ZMIANY W UMOWIE </w:t>
      </w:r>
    </w:p>
    <w:p w:rsidR="00344141" w:rsidRPr="00344141" w:rsidRDefault="00344141" w:rsidP="00344141"/>
    <w:p w:rsidR="009D0A02" w:rsidRPr="007837C7" w:rsidRDefault="004E7C29" w:rsidP="00014B59">
      <w:pPr>
        <w:numPr>
          <w:ilvl w:val="0"/>
          <w:numId w:val="11"/>
        </w:numPr>
        <w:ind w:right="0" w:hanging="428"/>
        <w:rPr>
          <w:rFonts w:asciiTheme="minorHAnsi" w:hAnsiTheme="minorHAnsi" w:cstheme="minorHAnsi"/>
          <w:szCs w:val="24"/>
        </w:rPr>
      </w:pPr>
      <w:r w:rsidRPr="007837C7">
        <w:rPr>
          <w:rFonts w:asciiTheme="minorHAnsi" w:hAnsiTheme="minorHAnsi" w:cstheme="minorHAnsi"/>
          <w:szCs w:val="24"/>
        </w:rPr>
        <w:t xml:space="preserve">Zakazana jest zmiana istotnych postanowień zawartej umowy w stosunku do treści oferty, na  podstawie której dokonano wyboru Wykonawcy, z zastrzeżeniem ust. 2. </w:t>
      </w:r>
    </w:p>
    <w:p w:rsidR="009D0A02" w:rsidRPr="007837C7" w:rsidRDefault="004E7C29" w:rsidP="00014B59">
      <w:pPr>
        <w:numPr>
          <w:ilvl w:val="0"/>
          <w:numId w:val="11"/>
        </w:numPr>
        <w:ind w:right="0" w:hanging="428"/>
        <w:rPr>
          <w:rFonts w:asciiTheme="minorHAnsi" w:hAnsiTheme="minorHAnsi" w:cstheme="minorHAnsi"/>
          <w:szCs w:val="24"/>
        </w:rPr>
      </w:pPr>
      <w:r w:rsidRPr="007837C7">
        <w:rPr>
          <w:rFonts w:asciiTheme="minorHAnsi" w:hAnsiTheme="minorHAnsi" w:cstheme="minorHAnsi"/>
          <w:szCs w:val="24"/>
        </w:rPr>
        <w:t xml:space="preserve">Zamawiający dopuszcza możliwość dokonania zmiany Umowy w poniższym zakresie oraz po spełnieniu warunków: </w:t>
      </w:r>
    </w:p>
    <w:p w:rsidR="0016626E" w:rsidRPr="007837C7" w:rsidRDefault="0016626E" w:rsidP="00014B59">
      <w:pPr>
        <w:pStyle w:val="Akapitzlist"/>
        <w:numPr>
          <w:ilvl w:val="0"/>
          <w:numId w:val="23"/>
        </w:numPr>
        <w:tabs>
          <w:tab w:val="left" w:pos="708"/>
        </w:tabs>
        <w:spacing w:before="120" w:line="276" w:lineRule="auto"/>
        <w:ind w:left="851"/>
        <w:jc w:val="both"/>
        <w:outlineLvl w:val="1"/>
        <w:rPr>
          <w:rFonts w:asciiTheme="minorHAnsi" w:eastAsia="Times New Roman" w:hAnsiTheme="minorHAnsi" w:cstheme="minorHAnsi"/>
          <w:bCs/>
          <w:iCs/>
          <w:lang w:eastAsia="x-none"/>
        </w:rPr>
      </w:pPr>
      <w:r w:rsidRPr="007837C7">
        <w:rPr>
          <w:rFonts w:asciiTheme="minorHAnsi" w:eastAsia="Times New Roman" w:hAnsiTheme="minorHAnsi" w:cstheme="minorHAnsi"/>
          <w:b/>
          <w:bCs/>
          <w:iCs/>
          <w:lang w:eastAsia="x-none"/>
        </w:rPr>
        <w:t>zmiana terminu końcowego wykonania umowy</w:t>
      </w:r>
      <w:r w:rsidRPr="007837C7">
        <w:rPr>
          <w:rFonts w:asciiTheme="minorHAnsi" w:eastAsia="Times New Roman" w:hAnsiTheme="minorHAnsi" w:cstheme="minorHAnsi"/>
          <w:bCs/>
          <w:iCs/>
          <w:lang w:eastAsia="x-none"/>
        </w:rPr>
        <w:t xml:space="preserve"> </w:t>
      </w:r>
      <w:r w:rsidRPr="007837C7">
        <w:rPr>
          <w:rFonts w:asciiTheme="minorHAnsi" w:eastAsia="Times New Roman" w:hAnsiTheme="minorHAnsi" w:cstheme="minorHAnsi"/>
          <w:b/>
          <w:bCs/>
          <w:iCs/>
          <w:lang w:eastAsia="x-none"/>
        </w:rPr>
        <w:t>lub terminów częściowych, w następujących przypadkach, zakresie i na następujących warunkach:</w:t>
      </w:r>
    </w:p>
    <w:p w:rsidR="0016626E" w:rsidRPr="007837C7" w:rsidRDefault="0016626E" w:rsidP="00014B59">
      <w:pPr>
        <w:numPr>
          <w:ilvl w:val="0"/>
          <w:numId w:val="22"/>
        </w:numPr>
        <w:tabs>
          <w:tab w:val="left" w:pos="708"/>
        </w:tabs>
        <w:spacing w:before="120" w:after="0" w:line="276" w:lineRule="auto"/>
        <w:ind w:right="0"/>
        <w:contextualSpacing/>
        <w:outlineLvl w:val="1"/>
        <w:rPr>
          <w:rFonts w:asciiTheme="minorHAnsi" w:eastAsia="Times New Roman" w:hAnsiTheme="minorHAnsi" w:cstheme="minorHAnsi"/>
          <w:bCs/>
          <w:iCs/>
          <w:lang w:eastAsia="x-none"/>
        </w:rPr>
      </w:pPr>
      <w:r w:rsidRPr="007837C7">
        <w:rPr>
          <w:rFonts w:asciiTheme="minorHAnsi" w:eastAsia="Times New Roman" w:hAnsiTheme="minorHAnsi" w:cstheme="minorHAnsi"/>
          <w:bCs/>
          <w:iCs/>
          <w:lang w:val="x-none" w:eastAsia="x-none"/>
        </w:rPr>
        <w:t xml:space="preserve">jeżeli panowały </w:t>
      </w:r>
      <w:r w:rsidRPr="007837C7">
        <w:rPr>
          <w:rFonts w:asciiTheme="minorHAnsi" w:eastAsia="Times New Roman" w:hAnsiTheme="minorHAnsi" w:cstheme="minorHAnsi"/>
          <w:b/>
          <w:bCs/>
          <w:iCs/>
          <w:lang w:val="x-none" w:eastAsia="x-none"/>
        </w:rPr>
        <w:t>warunki atmosferyczne</w:t>
      </w:r>
      <w:r w:rsidRPr="007837C7">
        <w:rPr>
          <w:rFonts w:asciiTheme="minorHAnsi" w:eastAsia="Times New Roman" w:hAnsiTheme="minorHAnsi" w:cstheme="minorHAnsi"/>
          <w:bCs/>
          <w:iCs/>
          <w:lang w:val="x-none" w:eastAsia="x-none"/>
        </w:rPr>
        <w:t xml:space="preserve"> uniemożliwiające</w:t>
      </w:r>
      <w:r w:rsidRPr="007837C7">
        <w:rPr>
          <w:rFonts w:asciiTheme="minorHAnsi" w:eastAsia="Times New Roman" w:hAnsiTheme="minorHAnsi" w:cstheme="minorHAnsi"/>
          <w:bCs/>
          <w:iCs/>
          <w:lang w:eastAsia="x-none"/>
        </w:rPr>
        <w:t>:</w:t>
      </w:r>
      <w:r w:rsidRPr="007837C7">
        <w:rPr>
          <w:rFonts w:asciiTheme="minorHAnsi" w:eastAsia="Times New Roman" w:hAnsiTheme="minorHAnsi" w:cstheme="minorHAnsi"/>
          <w:bCs/>
          <w:iCs/>
          <w:lang w:val="x-none" w:eastAsia="x-none"/>
        </w:rPr>
        <w:t xml:space="preserve"> prowadzenie robót budowlanych, przeprowadzanie prób i sprawdzeń, dokonywanie odbiorów</w:t>
      </w:r>
      <w:r w:rsidRPr="007837C7">
        <w:rPr>
          <w:rFonts w:asciiTheme="minorHAnsi" w:eastAsia="Times New Roman" w:hAnsiTheme="minorHAnsi" w:cstheme="minorHAnsi"/>
          <w:bCs/>
          <w:iCs/>
          <w:lang w:eastAsia="x-none"/>
        </w:rPr>
        <w:t xml:space="preserve">, </w:t>
      </w:r>
      <w:r w:rsidR="00C2536F" w:rsidRPr="007837C7">
        <w:rPr>
          <w:rFonts w:asciiTheme="minorHAnsi" w:eastAsia="Times New Roman" w:hAnsiTheme="minorHAnsi" w:cstheme="minorHAnsi"/>
          <w:bCs/>
          <w:iCs/>
          <w:lang w:val="x-none" w:eastAsia="x-none"/>
        </w:rPr>
        <w:t>w</w:t>
      </w:r>
      <w:r w:rsidR="00C2536F" w:rsidRPr="007837C7">
        <w:rPr>
          <w:rFonts w:asciiTheme="minorHAnsi" w:eastAsia="Times New Roman" w:hAnsiTheme="minorHAnsi" w:cstheme="minorHAnsi"/>
          <w:bCs/>
          <w:iCs/>
          <w:lang w:eastAsia="x-none"/>
        </w:rPr>
        <w:t> </w:t>
      </w:r>
      <w:r w:rsidRPr="007837C7">
        <w:rPr>
          <w:rFonts w:asciiTheme="minorHAnsi" w:eastAsia="Times New Roman" w:hAnsiTheme="minorHAnsi" w:cstheme="minorHAnsi"/>
          <w:bCs/>
          <w:iCs/>
          <w:lang w:val="x-none" w:eastAsia="x-none"/>
        </w:rPr>
        <w:t>szczególności: temperatury powietrza poniżej 0 st. C, wiatr uniemożliwiający pracę maszyn budowlanych, gwałtowne opady deszczu (oberwanie chmury), gradobicie, burze z wyładowaniami atmosferycznymi o czas trwania tych warunków atmosferycznych;</w:t>
      </w:r>
      <w:r w:rsidRPr="007837C7">
        <w:rPr>
          <w:rFonts w:asciiTheme="minorHAnsi" w:eastAsia="Times New Roman" w:hAnsiTheme="minorHAnsi" w:cstheme="minorHAnsi"/>
          <w:bCs/>
          <w:iCs/>
          <w:lang w:eastAsia="x-none"/>
        </w:rPr>
        <w:t xml:space="preserve"> w takich przypadkach wydłużenie terminu realizacji umowy lub terminów częściowych może nastąpić o okres czasu trwania takich warunków atmosferycznych;</w:t>
      </w:r>
    </w:p>
    <w:p w:rsidR="0016626E" w:rsidRPr="007837C7" w:rsidRDefault="0016626E" w:rsidP="00014B59">
      <w:pPr>
        <w:numPr>
          <w:ilvl w:val="0"/>
          <w:numId w:val="22"/>
        </w:numPr>
        <w:tabs>
          <w:tab w:val="left" w:pos="708"/>
        </w:tabs>
        <w:spacing w:before="120" w:after="0" w:line="276" w:lineRule="auto"/>
        <w:ind w:right="0"/>
        <w:contextualSpacing/>
        <w:outlineLvl w:val="1"/>
        <w:rPr>
          <w:rFonts w:asciiTheme="minorHAnsi" w:eastAsia="Times New Roman" w:hAnsiTheme="minorHAnsi" w:cstheme="minorHAnsi"/>
          <w:bCs/>
          <w:iCs/>
          <w:lang w:eastAsia="x-none"/>
        </w:rPr>
      </w:pPr>
      <w:r w:rsidRPr="007837C7">
        <w:rPr>
          <w:rFonts w:asciiTheme="minorHAnsi" w:eastAsia="Times New Roman" w:hAnsiTheme="minorHAnsi" w:cstheme="minorHAnsi"/>
          <w:bCs/>
          <w:iCs/>
          <w:lang w:eastAsia="x-none"/>
        </w:rPr>
        <w:t xml:space="preserve">w przypadku </w:t>
      </w:r>
      <w:r w:rsidRPr="007837C7">
        <w:rPr>
          <w:rFonts w:asciiTheme="minorHAnsi" w:eastAsia="Times New Roman" w:hAnsiTheme="minorHAnsi" w:cstheme="minorHAnsi"/>
          <w:color w:val="auto"/>
        </w:rPr>
        <w:t xml:space="preserve">niezawinionych przez Wykonawcę </w:t>
      </w:r>
      <w:r w:rsidRPr="007837C7">
        <w:rPr>
          <w:rFonts w:asciiTheme="minorHAnsi" w:eastAsia="Times New Roman" w:hAnsiTheme="minorHAnsi" w:cstheme="minorHAnsi"/>
          <w:b/>
          <w:color w:val="auto"/>
        </w:rPr>
        <w:t>opóźnień ze strony organów</w:t>
      </w:r>
      <w:r w:rsidRPr="007837C7">
        <w:rPr>
          <w:rFonts w:asciiTheme="minorHAnsi" w:eastAsia="Times New Roman" w:hAnsiTheme="minorHAnsi" w:cstheme="minorHAnsi"/>
          <w:color w:val="auto"/>
        </w:rPr>
        <w:t xml:space="preserve">  w wydawaniu uzgodnień, warunków, opinii i decyzji administracyjnych o okres trwania tych opóźnień ze strony organów albo instytucji;</w:t>
      </w:r>
    </w:p>
    <w:p w:rsidR="0016626E" w:rsidRPr="007837C7" w:rsidRDefault="0016626E" w:rsidP="00014B59">
      <w:pPr>
        <w:numPr>
          <w:ilvl w:val="0"/>
          <w:numId w:val="22"/>
        </w:numPr>
        <w:autoSpaceDE w:val="0"/>
        <w:autoSpaceDN w:val="0"/>
        <w:adjustRightInd w:val="0"/>
        <w:spacing w:after="0" w:line="276" w:lineRule="auto"/>
        <w:ind w:right="0"/>
        <w:contextualSpacing/>
        <w:rPr>
          <w:rFonts w:asciiTheme="minorHAnsi" w:eastAsia="Times New Roman" w:hAnsiTheme="minorHAnsi" w:cstheme="minorHAnsi"/>
          <w:color w:val="auto"/>
        </w:rPr>
      </w:pPr>
      <w:r w:rsidRPr="007837C7">
        <w:rPr>
          <w:rFonts w:asciiTheme="minorHAnsi" w:eastAsia="Times New Roman" w:hAnsiTheme="minorHAnsi" w:cstheme="minorHAnsi"/>
          <w:color w:val="auto"/>
        </w:rPr>
        <w:t xml:space="preserve">wystąpienia </w:t>
      </w:r>
      <w:r w:rsidRPr="007837C7">
        <w:rPr>
          <w:rFonts w:asciiTheme="minorHAnsi" w:eastAsia="Times New Roman" w:hAnsiTheme="minorHAnsi" w:cstheme="minorHAnsi"/>
          <w:b/>
          <w:color w:val="auto"/>
        </w:rPr>
        <w:t>„siły wyższej”</w:t>
      </w:r>
      <w:r w:rsidRPr="007837C7">
        <w:rPr>
          <w:rFonts w:asciiTheme="minorHAnsi" w:eastAsia="Times New Roman" w:hAnsiTheme="minorHAnsi" w:cstheme="minorHAnsi"/>
          <w:color w:val="auto"/>
        </w:rPr>
        <w:t xml:space="preserve"> rozumianej jako wydarzenie nieprzewidywalne i poza kontrolą stron umowy którym nie można zapobiec, występujące po podpisaniu umowy, </w:t>
      </w:r>
      <w:r w:rsidRPr="007837C7">
        <w:rPr>
          <w:rFonts w:asciiTheme="minorHAnsi" w:eastAsia="Times New Roman" w:hAnsiTheme="minorHAnsi" w:cstheme="minorHAnsi"/>
          <w:color w:val="auto"/>
        </w:rPr>
        <w:lastRenderedPageBreak/>
        <w:t>a powodujące niemożliwość wywiązania się z umowy. Termin wykonania umowy może zostać przedłużony o czas wstrzymania usług lub robót podyktowanego siłą wyższą;</w:t>
      </w:r>
    </w:p>
    <w:p w:rsidR="0016626E" w:rsidRPr="007837C7" w:rsidRDefault="0016626E" w:rsidP="00014B59">
      <w:pPr>
        <w:numPr>
          <w:ilvl w:val="0"/>
          <w:numId w:val="22"/>
        </w:numPr>
        <w:tabs>
          <w:tab w:val="left" w:pos="708"/>
        </w:tabs>
        <w:spacing w:before="120" w:after="0" w:line="276" w:lineRule="auto"/>
        <w:ind w:right="0"/>
        <w:contextualSpacing/>
        <w:outlineLvl w:val="1"/>
        <w:rPr>
          <w:rFonts w:asciiTheme="minorHAnsi" w:eastAsia="Times New Roman" w:hAnsiTheme="minorHAnsi" w:cstheme="minorHAnsi"/>
          <w:bCs/>
          <w:iCs/>
          <w:lang w:eastAsia="x-none"/>
        </w:rPr>
      </w:pPr>
      <w:r w:rsidRPr="007837C7">
        <w:rPr>
          <w:rFonts w:asciiTheme="minorHAnsi" w:eastAsia="Times New Roman" w:hAnsiTheme="minorHAnsi" w:cstheme="minorHAnsi"/>
          <w:b/>
          <w:bCs/>
          <w:iCs/>
          <w:lang w:eastAsia="x-none"/>
        </w:rPr>
        <w:t>konieczność dokonania zmian w dokumentacji</w:t>
      </w:r>
      <w:r w:rsidRPr="007837C7">
        <w:rPr>
          <w:rFonts w:asciiTheme="minorHAnsi" w:eastAsia="Times New Roman" w:hAnsiTheme="minorHAnsi" w:cstheme="minorHAnsi"/>
          <w:bCs/>
          <w:iCs/>
          <w:lang w:eastAsia="x-none"/>
        </w:rPr>
        <w:t xml:space="preserve"> w trakcie projektowania w przypadku wniesienia uwag przez gestorów sieci bądź inne podmioty, zmiany w przepisach prawnych powodujące konieczność zmian tej dokumentacji lub pozyskania nieprzewidzianych wcześniej uzgodnień, opinii i innych dokumentów niezbędnych dla prawidłowej realizacji inwestycji – termin wykonania przedmiotu umowy może zostać wydłużony o czas wystąpienia w/w okoliczności lub o czas jaki konieczny jest do dokonania zmian tej dokumentacji lub załączników do niej;</w:t>
      </w:r>
    </w:p>
    <w:p w:rsidR="0016626E" w:rsidRPr="007837C7" w:rsidRDefault="0016626E" w:rsidP="00014B59">
      <w:pPr>
        <w:numPr>
          <w:ilvl w:val="0"/>
          <w:numId w:val="22"/>
        </w:numPr>
        <w:tabs>
          <w:tab w:val="left" w:pos="708"/>
        </w:tabs>
        <w:spacing w:before="120" w:after="0" w:line="276" w:lineRule="auto"/>
        <w:ind w:right="0"/>
        <w:contextualSpacing/>
        <w:outlineLvl w:val="1"/>
        <w:rPr>
          <w:rFonts w:asciiTheme="minorHAnsi" w:eastAsia="Times New Roman" w:hAnsiTheme="minorHAnsi" w:cstheme="minorHAnsi"/>
          <w:bCs/>
          <w:iCs/>
          <w:lang w:eastAsia="x-none"/>
        </w:rPr>
      </w:pPr>
      <w:r w:rsidRPr="007837C7">
        <w:rPr>
          <w:rFonts w:asciiTheme="minorHAnsi" w:eastAsia="Times New Roman" w:hAnsiTheme="minorHAnsi" w:cstheme="minorHAnsi"/>
          <w:bCs/>
          <w:iCs/>
          <w:lang w:eastAsia="x-none"/>
        </w:rPr>
        <w:t>zaistnienie warunków geologicznych lub terenowych skutkujących niemożliwością realizowania przedmiotu umowy przy dotychczasowych założeniach technologicznych, projektowych. W przypadku wystąpienia tego typu odstępstw od założonych, termin realizacji umowy może zostać wydłużony o czas w jakim zostały zaktualizowane warunki geologiczne lub terenowe, w tym przeprowadzone dodatkowe badania,</w:t>
      </w:r>
    </w:p>
    <w:p w:rsidR="0016626E" w:rsidRPr="007837C7" w:rsidRDefault="0016626E" w:rsidP="00014B59">
      <w:pPr>
        <w:numPr>
          <w:ilvl w:val="0"/>
          <w:numId w:val="22"/>
        </w:numPr>
        <w:tabs>
          <w:tab w:val="left" w:pos="708"/>
        </w:tabs>
        <w:spacing w:before="120" w:after="0" w:line="276" w:lineRule="auto"/>
        <w:ind w:right="0"/>
        <w:contextualSpacing/>
        <w:outlineLvl w:val="1"/>
        <w:rPr>
          <w:rFonts w:asciiTheme="minorHAnsi" w:eastAsia="Times New Roman" w:hAnsiTheme="minorHAnsi" w:cstheme="minorHAnsi"/>
          <w:bCs/>
          <w:iCs/>
          <w:lang w:eastAsia="x-none"/>
        </w:rPr>
      </w:pPr>
      <w:r w:rsidRPr="007837C7">
        <w:rPr>
          <w:rFonts w:asciiTheme="minorHAnsi" w:eastAsia="Times New Roman" w:hAnsiTheme="minorHAnsi" w:cstheme="minorHAnsi"/>
          <w:bCs/>
          <w:iCs/>
          <w:lang w:eastAsia="x-none"/>
        </w:rPr>
        <w:t xml:space="preserve">wystąpienie konieczności przeprowadzenia dodatkowych badań archeologicznych, ekspertyz lub innych badań w trakcie realizacji zadania, lub zaleconych przez Wojewódzkiego Konserwatora Zabytków – termin wykonania przedmiotu umowy może zostać przedłużony o czas niezbędny na wykonanie dodatkowych zaleconych czynności, ekspertyz, </w:t>
      </w:r>
    </w:p>
    <w:p w:rsidR="0016626E" w:rsidRPr="007837C7" w:rsidRDefault="0016626E" w:rsidP="00014B59">
      <w:pPr>
        <w:numPr>
          <w:ilvl w:val="0"/>
          <w:numId w:val="22"/>
        </w:numPr>
        <w:tabs>
          <w:tab w:val="left" w:pos="708"/>
        </w:tabs>
        <w:spacing w:before="120" w:after="0" w:line="276" w:lineRule="auto"/>
        <w:ind w:right="0"/>
        <w:contextualSpacing/>
        <w:outlineLvl w:val="1"/>
        <w:rPr>
          <w:rFonts w:asciiTheme="minorHAnsi" w:eastAsia="Times New Roman" w:hAnsiTheme="minorHAnsi" w:cstheme="minorHAnsi"/>
          <w:bCs/>
          <w:iCs/>
          <w:lang w:eastAsia="x-none"/>
        </w:rPr>
      </w:pPr>
      <w:r w:rsidRPr="007837C7">
        <w:rPr>
          <w:rFonts w:asciiTheme="minorHAnsi" w:eastAsia="Times New Roman" w:hAnsiTheme="minorHAnsi" w:cstheme="minorHAnsi"/>
          <w:bCs/>
          <w:iCs/>
          <w:lang w:eastAsia="x-none"/>
        </w:rPr>
        <w:t>wstrzymanie prac przez właściwe organy administracji publicznej prac z powodu okoliczności nieleżących po stronie Wykonawcy – termin wykonania umowy może zostać przedłużony o czas wstrzymania robót,</w:t>
      </w:r>
    </w:p>
    <w:p w:rsidR="00C2536F" w:rsidRPr="007837C7" w:rsidRDefault="00C2536F" w:rsidP="00014B59">
      <w:pPr>
        <w:pStyle w:val="Akapitzlist"/>
        <w:numPr>
          <w:ilvl w:val="0"/>
          <w:numId w:val="22"/>
        </w:numPr>
        <w:jc w:val="both"/>
        <w:rPr>
          <w:rFonts w:asciiTheme="minorHAnsi" w:hAnsiTheme="minorHAnsi" w:cstheme="minorHAnsi"/>
        </w:rPr>
      </w:pPr>
      <w:r w:rsidRPr="007837C7">
        <w:rPr>
          <w:rFonts w:asciiTheme="minorHAnsi" w:hAnsiTheme="minorHAnsi" w:cstheme="minorHAnsi"/>
        </w:rPr>
        <w:t xml:space="preserve">zaistnienia innej, niemożliwej do przewidzenia w momencie zawarcia Umowy okoliczności prawnej, ekonomicznej lub technicznej, za którą żadna ze Stron nie ponosi odpowiedzialności, skutkująca brakiem możliwości należytego wykonania Umowy, zgodnie z zapytaniem ofertowym,  </w:t>
      </w:r>
    </w:p>
    <w:p w:rsidR="007C49B8" w:rsidRPr="007837C7" w:rsidRDefault="0016626E" w:rsidP="007C49B8">
      <w:pPr>
        <w:tabs>
          <w:tab w:val="left" w:pos="708"/>
        </w:tabs>
        <w:spacing w:before="120" w:line="276" w:lineRule="auto"/>
        <w:ind w:left="0" w:right="5" w:firstLine="426"/>
        <w:outlineLvl w:val="1"/>
        <w:rPr>
          <w:rFonts w:asciiTheme="minorHAnsi" w:eastAsia="Times New Roman" w:hAnsiTheme="minorHAnsi" w:cstheme="minorHAnsi"/>
          <w:bCs/>
          <w:iCs/>
          <w:lang w:val="x-none" w:eastAsia="x-none"/>
        </w:rPr>
      </w:pPr>
      <w:r w:rsidRPr="007837C7">
        <w:rPr>
          <w:rFonts w:asciiTheme="minorHAnsi" w:eastAsia="Times New Roman" w:hAnsiTheme="minorHAnsi" w:cstheme="minorHAnsi"/>
          <w:bCs/>
          <w:iCs/>
          <w:lang w:val="x-none" w:eastAsia="x-none"/>
        </w:rPr>
        <w:t xml:space="preserve">2) </w:t>
      </w:r>
      <w:r w:rsidRPr="007837C7">
        <w:rPr>
          <w:rFonts w:asciiTheme="minorHAnsi" w:eastAsia="Times New Roman" w:hAnsiTheme="minorHAnsi" w:cstheme="minorHAnsi"/>
          <w:b/>
          <w:bCs/>
          <w:iCs/>
          <w:lang w:val="x-none" w:eastAsia="x-none"/>
        </w:rPr>
        <w:t>Zmiany będące następstwem okoliczności leżących po stronie Zamawiającego, takie jak</w:t>
      </w:r>
      <w:r w:rsidRPr="007837C7">
        <w:rPr>
          <w:rFonts w:asciiTheme="minorHAnsi" w:eastAsia="Times New Roman" w:hAnsiTheme="minorHAnsi" w:cstheme="minorHAnsi"/>
          <w:bCs/>
          <w:iCs/>
          <w:lang w:val="x-none" w:eastAsia="x-none"/>
        </w:rPr>
        <w:t>:</w:t>
      </w:r>
    </w:p>
    <w:p w:rsidR="007C49B8" w:rsidRPr="007837C7" w:rsidRDefault="005D1886" w:rsidP="00014B59">
      <w:pPr>
        <w:pStyle w:val="Akapitzlist"/>
        <w:numPr>
          <w:ilvl w:val="0"/>
          <w:numId w:val="24"/>
        </w:numPr>
        <w:tabs>
          <w:tab w:val="left" w:pos="708"/>
        </w:tabs>
        <w:spacing w:before="120" w:line="276" w:lineRule="auto"/>
        <w:ind w:right="5"/>
        <w:outlineLvl w:val="1"/>
        <w:rPr>
          <w:rFonts w:asciiTheme="minorHAnsi" w:eastAsia="Times New Roman" w:hAnsiTheme="minorHAnsi" w:cstheme="minorHAnsi"/>
          <w:bCs/>
          <w:iCs/>
          <w:lang w:val="x-none" w:eastAsia="x-none"/>
        </w:rPr>
      </w:pPr>
      <w:r w:rsidRPr="007837C7">
        <w:rPr>
          <w:rFonts w:asciiTheme="minorHAnsi" w:eastAsia="Times New Roman" w:hAnsiTheme="minorHAnsi" w:cstheme="minorHAnsi"/>
          <w:bCs/>
          <w:iCs/>
          <w:color w:val="000000"/>
          <w:lang w:eastAsia="x-none" w:bidi="ar-SA"/>
        </w:rPr>
        <w:t>wstrzymania przez Zamawiającego wykonania prac, które nie wynikają  z okoliczności leżących po stronie Wykonawcy (nie dotyczy okoliczności wstrzymania robót przez Inspektora Nadzoru  ze strony Zamawiającego w przypadku stwierdzenia nieprawidłowości zawinionych przez Wykonawcę) – termin wykonania umowy może zostać przedłużony o czas wstrzymania robót</w:t>
      </w:r>
      <w:r w:rsidR="0016626E" w:rsidRPr="007837C7">
        <w:rPr>
          <w:rFonts w:asciiTheme="minorHAnsi" w:eastAsia="Times New Roman" w:hAnsiTheme="minorHAnsi" w:cstheme="minorHAnsi"/>
          <w:bCs/>
          <w:iCs/>
          <w:lang w:val="x-none" w:eastAsia="x-none"/>
        </w:rPr>
        <w:t>,</w:t>
      </w:r>
    </w:p>
    <w:p w:rsidR="007C49B8" w:rsidRPr="007837C7" w:rsidRDefault="0016626E" w:rsidP="00014B59">
      <w:pPr>
        <w:pStyle w:val="Akapitzlist"/>
        <w:numPr>
          <w:ilvl w:val="0"/>
          <w:numId w:val="24"/>
        </w:numPr>
        <w:tabs>
          <w:tab w:val="left" w:pos="708"/>
        </w:tabs>
        <w:spacing w:before="120" w:line="276" w:lineRule="auto"/>
        <w:ind w:right="5"/>
        <w:jc w:val="both"/>
        <w:outlineLvl w:val="1"/>
        <w:rPr>
          <w:rFonts w:asciiTheme="minorHAnsi" w:eastAsia="Times New Roman" w:hAnsiTheme="minorHAnsi" w:cstheme="minorHAnsi"/>
          <w:bCs/>
          <w:iCs/>
          <w:lang w:val="x-none" w:eastAsia="x-none"/>
        </w:rPr>
      </w:pPr>
      <w:r w:rsidRPr="007837C7">
        <w:rPr>
          <w:rFonts w:asciiTheme="minorHAnsi" w:eastAsia="Times New Roman" w:hAnsiTheme="minorHAnsi" w:cstheme="minorHAnsi"/>
          <w:bCs/>
          <w:iCs/>
          <w:color w:val="000000"/>
          <w:lang w:val="x-none" w:eastAsia="x-none" w:bidi="ar-SA"/>
        </w:rPr>
        <w:t xml:space="preserve">konieczność usunięcia błędów lub wprowadzenia zmian w </w:t>
      </w:r>
      <w:r w:rsidRPr="007837C7">
        <w:rPr>
          <w:rFonts w:asciiTheme="minorHAnsi" w:eastAsia="Times New Roman" w:hAnsiTheme="minorHAnsi" w:cstheme="minorHAnsi"/>
          <w:bCs/>
          <w:iCs/>
          <w:color w:val="000000"/>
          <w:lang w:eastAsia="x-none" w:bidi="ar-SA"/>
        </w:rPr>
        <w:t xml:space="preserve">dokumentach przekazanych przez zamawiającego wykonawcy w postępowaniu o udzielenie zamówienia publicznego, które należy uwzględnić przy opracowywaniu projektu budowlanego lub w trakcie wykonywania robót budowlanych, </w:t>
      </w:r>
    </w:p>
    <w:p w:rsidR="0016626E" w:rsidRPr="007837C7" w:rsidRDefault="0016626E" w:rsidP="00014B59">
      <w:pPr>
        <w:pStyle w:val="Akapitzlist"/>
        <w:numPr>
          <w:ilvl w:val="0"/>
          <w:numId w:val="24"/>
        </w:numPr>
        <w:tabs>
          <w:tab w:val="left" w:pos="708"/>
        </w:tabs>
        <w:spacing w:before="120" w:line="276" w:lineRule="auto"/>
        <w:ind w:right="5"/>
        <w:jc w:val="both"/>
        <w:outlineLvl w:val="1"/>
        <w:rPr>
          <w:rFonts w:asciiTheme="minorHAnsi" w:eastAsia="Times New Roman" w:hAnsiTheme="minorHAnsi" w:cstheme="minorHAnsi"/>
          <w:bCs/>
          <w:iCs/>
          <w:lang w:val="x-none" w:eastAsia="x-none"/>
        </w:rPr>
      </w:pPr>
      <w:r w:rsidRPr="007837C7">
        <w:rPr>
          <w:rFonts w:asciiTheme="minorHAnsi" w:eastAsia="Times New Roman" w:hAnsiTheme="minorHAnsi" w:cstheme="minorHAnsi"/>
          <w:bCs/>
          <w:iCs/>
          <w:color w:val="000000"/>
          <w:lang w:val="x-none" w:eastAsia="x-none" w:bidi="ar-SA"/>
        </w:rPr>
        <w:t xml:space="preserve">konieczność realizacji </w:t>
      </w:r>
      <w:r w:rsidRPr="007837C7">
        <w:rPr>
          <w:rFonts w:asciiTheme="minorHAnsi" w:eastAsia="Times New Roman" w:hAnsiTheme="minorHAnsi" w:cstheme="minorHAnsi"/>
          <w:bCs/>
          <w:iCs/>
          <w:color w:val="000000"/>
          <w:lang w:eastAsia="x-none" w:bidi="ar-SA"/>
        </w:rPr>
        <w:t>prac</w:t>
      </w:r>
      <w:r w:rsidRPr="007837C7">
        <w:rPr>
          <w:rFonts w:asciiTheme="minorHAnsi" w:eastAsia="Times New Roman" w:hAnsiTheme="minorHAnsi" w:cstheme="minorHAnsi"/>
          <w:bCs/>
          <w:iCs/>
          <w:color w:val="000000"/>
          <w:lang w:val="x-none" w:eastAsia="x-none" w:bidi="ar-SA"/>
        </w:rPr>
        <w:t xml:space="preserve"> zamiennych.</w:t>
      </w:r>
    </w:p>
    <w:p w:rsidR="0016626E" w:rsidRPr="007837C7" w:rsidRDefault="0016626E" w:rsidP="005D1886">
      <w:pPr>
        <w:tabs>
          <w:tab w:val="left" w:pos="708"/>
        </w:tabs>
        <w:spacing w:before="120" w:line="276" w:lineRule="auto"/>
        <w:ind w:left="310" w:right="5" w:firstLine="0"/>
        <w:outlineLvl w:val="1"/>
        <w:rPr>
          <w:rFonts w:asciiTheme="minorHAnsi" w:eastAsia="Times New Roman" w:hAnsiTheme="minorHAnsi" w:cstheme="minorHAnsi"/>
          <w:bCs/>
          <w:iCs/>
          <w:lang w:eastAsia="x-none"/>
        </w:rPr>
      </w:pPr>
      <w:r w:rsidRPr="007837C7">
        <w:rPr>
          <w:rFonts w:asciiTheme="minorHAnsi" w:eastAsia="Times New Roman" w:hAnsiTheme="minorHAnsi" w:cstheme="minorHAnsi"/>
          <w:bCs/>
          <w:iCs/>
          <w:lang w:val="x-none" w:eastAsia="x-none"/>
        </w:rPr>
        <w:t xml:space="preserve">W przypadku jeżeli to nastąpi dopuszczalna jest zmiana terminu końcowego wykonania umowy o okres spowodowany okolicznościami określonymi w tym punkcie, </w:t>
      </w:r>
      <w:r w:rsidRPr="007837C7">
        <w:rPr>
          <w:rFonts w:asciiTheme="minorHAnsi" w:eastAsia="Times New Roman" w:hAnsiTheme="minorHAnsi" w:cstheme="minorHAnsi"/>
          <w:b/>
          <w:bCs/>
          <w:iCs/>
          <w:lang w:val="x-none" w:eastAsia="x-none"/>
        </w:rPr>
        <w:t>a w przypadku prac zamiennych</w:t>
      </w:r>
      <w:r w:rsidRPr="007837C7">
        <w:rPr>
          <w:rFonts w:asciiTheme="minorHAnsi" w:eastAsia="Times New Roman" w:hAnsiTheme="minorHAnsi" w:cstheme="minorHAnsi"/>
          <w:b/>
          <w:bCs/>
          <w:iCs/>
          <w:lang w:eastAsia="x-none"/>
        </w:rPr>
        <w:t xml:space="preserve"> </w:t>
      </w:r>
      <w:r w:rsidRPr="007837C7">
        <w:rPr>
          <w:rFonts w:asciiTheme="minorHAnsi" w:eastAsia="Times New Roman" w:hAnsiTheme="minorHAnsi" w:cstheme="minorHAnsi"/>
          <w:b/>
          <w:bCs/>
          <w:iCs/>
          <w:lang w:val="x-none" w:eastAsia="x-none"/>
        </w:rPr>
        <w:t>także wynagrodzenia wykonawcy</w:t>
      </w:r>
      <w:r w:rsidRPr="007837C7">
        <w:rPr>
          <w:rFonts w:asciiTheme="minorHAnsi" w:eastAsia="Times New Roman" w:hAnsiTheme="minorHAnsi" w:cstheme="minorHAnsi"/>
          <w:b/>
          <w:bCs/>
          <w:iCs/>
          <w:lang w:eastAsia="x-none"/>
        </w:rPr>
        <w:t xml:space="preserve"> </w:t>
      </w:r>
      <w:r w:rsidRPr="007837C7">
        <w:rPr>
          <w:rFonts w:asciiTheme="minorHAnsi" w:eastAsia="Times New Roman" w:hAnsiTheme="minorHAnsi" w:cstheme="minorHAnsi"/>
          <w:b/>
          <w:bCs/>
          <w:iCs/>
          <w:lang w:val="x-none" w:eastAsia="x-none"/>
        </w:rPr>
        <w:t>w sposób określony we wzorze umowy</w:t>
      </w:r>
      <w:r w:rsidRPr="007837C7">
        <w:rPr>
          <w:rFonts w:asciiTheme="minorHAnsi" w:eastAsia="Times New Roman" w:hAnsiTheme="minorHAnsi" w:cstheme="minorHAnsi"/>
          <w:bCs/>
          <w:iCs/>
          <w:lang w:val="x-none" w:eastAsia="x-none"/>
        </w:rPr>
        <w:t>.</w:t>
      </w:r>
      <w:r w:rsidRPr="007837C7">
        <w:rPr>
          <w:rFonts w:asciiTheme="minorHAnsi" w:eastAsia="Times New Roman" w:hAnsiTheme="minorHAnsi" w:cstheme="minorHAnsi"/>
          <w:bCs/>
          <w:iCs/>
          <w:lang w:eastAsia="x-none"/>
        </w:rPr>
        <w:t xml:space="preserve"> W przypadku robót, prac zamiennych zmianie może ulec także termin końcowy lub częściowy o dodatkowy okres czasu uzasadniony odmiennością prac zamiennych w stosunku do prac pierwotnych.</w:t>
      </w:r>
      <w:r w:rsidRPr="007837C7">
        <w:rPr>
          <w:rFonts w:asciiTheme="minorHAnsi" w:eastAsia="Times New Roman" w:hAnsiTheme="minorHAnsi" w:cstheme="minorHAnsi"/>
          <w:bCs/>
          <w:iCs/>
          <w:lang w:val="x-none" w:eastAsia="x-none"/>
        </w:rPr>
        <w:t xml:space="preserve"> </w:t>
      </w:r>
      <w:r w:rsidRPr="007837C7">
        <w:rPr>
          <w:rFonts w:asciiTheme="minorHAnsi" w:eastAsia="Times New Roman" w:hAnsiTheme="minorHAnsi" w:cstheme="minorHAnsi"/>
          <w:bCs/>
          <w:iCs/>
          <w:lang w:eastAsia="x-none"/>
        </w:rPr>
        <w:t xml:space="preserve">W przypadku prac zamiennych zmiany mogą być dokonane wyłącznie w zakresie umożliwiającym uniknięcie </w:t>
      </w:r>
      <w:r w:rsidRPr="007837C7">
        <w:rPr>
          <w:rFonts w:asciiTheme="minorHAnsi" w:eastAsia="Times New Roman" w:hAnsiTheme="minorHAnsi" w:cstheme="minorHAnsi"/>
          <w:bCs/>
          <w:iCs/>
          <w:lang w:eastAsia="x-none"/>
        </w:rPr>
        <w:lastRenderedPageBreak/>
        <w:t>wadliwości przedmiotu umowy i oddania go do użytkowania oraz zmianie nie może ulec ogólny charakter umowy.</w:t>
      </w:r>
    </w:p>
    <w:p w:rsidR="0016626E" w:rsidRPr="007837C7" w:rsidRDefault="0016626E" w:rsidP="005D1886">
      <w:pPr>
        <w:tabs>
          <w:tab w:val="left" w:pos="708"/>
        </w:tabs>
        <w:spacing w:before="120" w:line="276" w:lineRule="auto"/>
        <w:ind w:left="709" w:right="5"/>
        <w:outlineLvl w:val="1"/>
        <w:rPr>
          <w:rFonts w:asciiTheme="minorHAnsi" w:eastAsia="Times New Roman" w:hAnsiTheme="minorHAnsi" w:cstheme="minorHAnsi"/>
          <w:bCs/>
          <w:iCs/>
          <w:lang w:eastAsia="x-none"/>
        </w:rPr>
      </w:pPr>
      <w:r w:rsidRPr="007837C7">
        <w:rPr>
          <w:rFonts w:asciiTheme="minorHAnsi" w:eastAsia="Times New Roman" w:hAnsiTheme="minorHAnsi" w:cstheme="minorHAnsi"/>
          <w:bCs/>
          <w:iCs/>
          <w:lang w:eastAsia="x-none"/>
        </w:rPr>
        <w:t>3</w:t>
      </w:r>
      <w:r w:rsidRPr="007837C7">
        <w:rPr>
          <w:rFonts w:asciiTheme="minorHAnsi" w:eastAsia="Times New Roman" w:hAnsiTheme="minorHAnsi" w:cstheme="minorHAnsi"/>
          <w:bCs/>
          <w:iCs/>
          <w:lang w:val="x-none" w:eastAsia="x-none"/>
        </w:rPr>
        <w:t xml:space="preserve">) </w:t>
      </w:r>
      <w:r w:rsidRPr="007837C7">
        <w:rPr>
          <w:rFonts w:asciiTheme="minorHAnsi" w:eastAsia="Times New Roman" w:hAnsiTheme="minorHAnsi" w:cstheme="minorHAnsi"/>
          <w:b/>
          <w:bCs/>
          <w:iCs/>
          <w:lang w:eastAsia="x-none"/>
        </w:rPr>
        <w:t>W</w:t>
      </w:r>
      <w:r w:rsidRPr="007837C7">
        <w:rPr>
          <w:rFonts w:asciiTheme="minorHAnsi" w:eastAsia="Times New Roman" w:hAnsiTheme="minorHAnsi" w:cstheme="minorHAnsi"/>
          <w:b/>
          <w:bCs/>
          <w:iCs/>
          <w:lang w:val="x-none" w:eastAsia="x-none"/>
        </w:rPr>
        <w:t xml:space="preserve"> przypadku wystąpienia dodatkowych robót budowlanych</w:t>
      </w:r>
      <w:r w:rsidRPr="007837C7">
        <w:rPr>
          <w:rFonts w:asciiTheme="minorHAnsi" w:eastAsia="Times New Roman" w:hAnsiTheme="minorHAnsi" w:cstheme="minorHAnsi"/>
          <w:b/>
          <w:bCs/>
          <w:iCs/>
          <w:lang w:eastAsia="x-none"/>
        </w:rPr>
        <w:t xml:space="preserve"> lub innych</w:t>
      </w:r>
      <w:r w:rsidRPr="007837C7">
        <w:rPr>
          <w:rFonts w:asciiTheme="minorHAnsi" w:eastAsia="Times New Roman" w:hAnsiTheme="minorHAnsi" w:cstheme="minorHAnsi"/>
          <w:bCs/>
          <w:iCs/>
          <w:lang w:eastAsia="x-none"/>
        </w:rPr>
        <w:t xml:space="preserve"> świadczeń </w:t>
      </w:r>
      <w:r w:rsidRPr="007837C7">
        <w:rPr>
          <w:rFonts w:asciiTheme="minorHAnsi" w:eastAsia="Times New Roman" w:hAnsiTheme="minorHAnsi" w:cstheme="minorHAnsi"/>
          <w:bCs/>
          <w:iCs/>
          <w:lang w:val="x-none" w:eastAsia="x-none"/>
        </w:rPr>
        <w:t>wydłużeniu</w:t>
      </w:r>
      <w:r w:rsidRPr="007837C7">
        <w:rPr>
          <w:rFonts w:asciiTheme="minorHAnsi" w:eastAsia="Times New Roman" w:hAnsiTheme="minorHAnsi" w:cstheme="minorHAnsi"/>
          <w:bCs/>
          <w:iCs/>
          <w:lang w:eastAsia="x-none"/>
        </w:rPr>
        <w:t xml:space="preserve"> może ulec</w:t>
      </w:r>
      <w:r w:rsidRPr="007837C7">
        <w:rPr>
          <w:rFonts w:asciiTheme="minorHAnsi" w:eastAsia="Times New Roman" w:hAnsiTheme="minorHAnsi" w:cstheme="minorHAnsi"/>
          <w:bCs/>
          <w:iCs/>
          <w:lang w:val="x-none" w:eastAsia="x-none"/>
        </w:rPr>
        <w:t xml:space="preserve"> odpowiednio termin wykonania zadania oraz wynagrodzenie wykonawcy</w:t>
      </w:r>
      <w:r w:rsidRPr="007837C7">
        <w:rPr>
          <w:rFonts w:asciiTheme="minorHAnsi" w:eastAsia="Times New Roman" w:hAnsiTheme="minorHAnsi" w:cstheme="minorHAnsi"/>
          <w:bCs/>
          <w:iCs/>
          <w:lang w:eastAsia="x-none"/>
        </w:rPr>
        <w:t xml:space="preserve">, z tym że umowa przewiduje sposób obliczenia wynagrodzenia z tego tytułu. Prace dodatkowe mogą być zlecane w zakresie w jakim nie były pierwotnie przewidziane w przedmiocie zamówienia i wyłącznie w celu uniknięcia wadliwości przedmiotu umowy lub polepszenia jego parametrów do łącznej wysokości nie większej niż </w:t>
      </w:r>
      <w:r w:rsidR="005D1886" w:rsidRPr="007837C7">
        <w:rPr>
          <w:rFonts w:asciiTheme="minorHAnsi" w:eastAsia="Times New Roman" w:hAnsiTheme="minorHAnsi" w:cstheme="minorHAnsi"/>
          <w:bCs/>
          <w:iCs/>
          <w:lang w:eastAsia="x-none"/>
        </w:rPr>
        <w:t xml:space="preserve">15 </w:t>
      </w:r>
      <w:r w:rsidRPr="007837C7">
        <w:rPr>
          <w:rFonts w:asciiTheme="minorHAnsi" w:eastAsia="Times New Roman" w:hAnsiTheme="minorHAnsi" w:cstheme="minorHAnsi"/>
          <w:bCs/>
          <w:iCs/>
          <w:lang w:eastAsia="x-none"/>
        </w:rPr>
        <w:t xml:space="preserve">% wynagrodzenia brutto wykonawcy. </w:t>
      </w:r>
    </w:p>
    <w:p w:rsidR="0016626E" w:rsidRPr="007837C7" w:rsidRDefault="0016626E" w:rsidP="00903620">
      <w:pPr>
        <w:tabs>
          <w:tab w:val="left" w:pos="708"/>
        </w:tabs>
        <w:spacing w:before="120" w:line="276" w:lineRule="auto"/>
        <w:ind w:left="709" w:right="5"/>
        <w:outlineLvl w:val="1"/>
        <w:rPr>
          <w:rFonts w:asciiTheme="minorHAnsi" w:eastAsia="Times New Roman" w:hAnsiTheme="minorHAnsi" w:cstheme="minorHAnsi"/>
          <w:bCs/>
          <w:iCs/>
          <w:lang w:val="x-none" w:eastAsia="x-none"/>
        </w:rPr>
      </w:pPr>
      <w:r w:rsidRPr="007837C7">
        <w:rPr>
          <w:rFonts w:asciiTheme="minorHAnsi" w:eastAsia="Times New Roman" w:hAnsiTheme="minorHAnsi" w:cstheme="minorHAnsi"/>
          <w:bCs/>
          <w:iCs/>
          <w:lang w:eastAsia="x-none"/>
        </w:rPr>
        <w:t>4</w:t>
      </w:r>
      <w:r w:rsidR="00903620" w:rsidRPr="007837C7">
        <w:rPr>
          <w:rFonts w:asciiTheme="minorHAnsi" w:eastAsia="Times New Roman" w:hAnsiTheme="minorHAnsi" w:cstheme="minorHAnsi"/>
          <w:bCs/>
          <w:iCs/>
          <w:lang w:val="x-none" w:eastAsia="x-none"/>
        </w:rPr>
        <w:t xml:space="preserve">) </w:t>
      </w:r>
      <w:r w:rsidR="00903620" w:rsidRPr="007837C7">
        <w:rPr>
          <w:rFonts w:asciiTheme="minorHAnsi" w:eastAsia="Times New Roman" w:hAnsiTheme="minorHAnsi" w:cstheme="minorHAnsi"/>
          <w:bCs/>
          <w:iCs/>
          <w:lang w:eastAsia="x-none"/>
        </w:rPr>
        <w:t xml:space="preserve"> </w:t>
      </w:r>
      <w:r w:rsidRPr="007837C7">
        <w:rPr>
          <w:rFonts w:asciiTheme="minorHAnsi" w:eastAsia="Times New Roman" w:hAnsiTheme="minorHAnsi" w:cstheme="minorHAnsi"/>
          <w:b/>
          <w:bCs/>
          <w:iCs/>
          <w:lang w:val="x-none" w:eastAsia="x-none"/>
        </w:rPr>
        <w:t>Zmiana sposobu spełnienia świadczenia</w:t>
      </w:r>
      <w:r w:rsidRPr="007837C7">
        <w:rPr>
          <w:rFonts w:asciiTheme="minorHAnsi" w:eastAsia="Times New Roman" w:hAnsiTheme="minorHAnsi" w:cstheme="minorHAnsi"/>
          <w:bCs/>
          <w:iCs/>
          <w:lang w:eastAsia="x-none"/>
        </w:rPr>
        <w:t>. W takim przypadku zmianie ulec może wynagrodzenie wykonawcy, termin końcowy umowy lub terminy częściowe oraz sposób wykonania umowy. Zmiany te nie mogą prowadzić do zmiany ogólnego charakteru umowy</w:t>
      </w:r>
      <w:r w:rsidRPr="007837C7">
        <w:rPr>
          <w:rFonts w:asciiTheme="minorHAnsi" w:eastAsia="Times New Roman" w:hAnsiTheme="minorHAnsi" w:cstheme="minorHAnsi"/>
          <w:bCs/>
          <w:iCs/>
          <w:lang w:val="x-none" w:eastAsia="x-none"/>
        </w:rPr>
        <w:t>:</w:t>
      </w:r>
    </w:p>
    <w:p w:rsidR="0016626E" w:rsidRPr="007837C7" w:rsidRDefault="0016626E" w:rsidP="00014B59">
      <w:pPr>
        <w:pStyle w:val="Akapitzlist"/>
        <w:numPr>
          <w:ilvl w:val="0"/>
          <w:numId w:val="25"/>
        </w:numPr>
        <w:tabs>
          <w:tab w:val="left" w:pos="708"/>
        </w:tabs>
        <w:spacing w:before="120" w:line="276" w:lineRule="auto"/>
        <w:outlineLvl w:val="1"/>
        <w:rPr>
          <w:rFonts w:asciiTheme="minorHAnsi" w:eastAsia="Times New Roman" w:hAnsiTheme="minorHAnsi" w:cstheme="minorHAnsi"/>
          <w:b/>
          <w:bCs/>
          <w:iCs/>
          <w:lang w:val="x-none" w:eastAsia="x-none"/>
        </w:rPr>
      </w:pPr>
      <w:r w:rsidRPr="007837C7">
        <w:rPr>
          <w:rFonts w:asciiTheme="minorHAnsi" w:eastAsia="Times New Roman" w:hAnsiTheme="minorHAnsi" w:cstheme="minorHAnsi"/>
          <w:b/>
          <w:bCs/>
          <w:iCs/>
          <w:lang w:val="x-none" w:eastAsia="x-none"/>
        </w:rPr>
        <w:t>Zmiany technologiczne:</w:t>
      </w:r>
    </w:p>
    <w:p w:rsidR="0016626E" w:rsidRPr="007837C7" w:rsidRDefault="0016626E" w:rsidP="00903620">
      <w:pPr>
        <w:tabs>
          <w:tab w:val="left" w:pos="993"/>
        </w:tabs>
        <w:spacing w:before="120" w:line="276" w:lineRule="auto"/>
        <w:ind w:left="680" w:right="5" w:firstLine="29"/>
        <w:outlineLvl w:val="1"/>
        <w:rPr>
          <w:rFonts w:asciiTheme="minorHAnsi" w:eastAsia="Times New Roman" w:hAnsiTheme="minorHAnsi" w:cstheme="minorHAnsi"/>
          <w:bCs/>
          <w:iCs/>
          <w:lang w:val="x-none" w:eastAsia="x-none"/>
        </w:rPr>
      </w:pPr>
      <w:r w:rsidRPr="007837C7">
        <w:rPr>
          <w:rFonts w:asciiTheme="minorHAnsi" w:eastAsia="Times New Roman" w:hAnsiTheme="minorHAnsi" w:cstheme="minorHAnsi"/>
          <w:bCs/>
          <w:iCs/>
          <w:lang w:val="x-none" w:eastAsia="x-none"/>
        </w:rPr>
        <w:t>a) konieczność zrealizowania umowy przy zastosowaniu innych rozwiązań technicznych/technologicznych niż wskazane w dokumentacji projektowej, w sytuacji, gdyby zastosowanie przewidzianych rozwiązań groziło niewykonaniem lub wadliwym wykonaniem projektu;</w:t>
      </w:r>
    </w:p>
    <w:p w:rsidR="0016626E" w:rsidRPr="007837C7" w:rsidRDefault="0016626E" w:rsidP="00903620">
      <w:pPr>
        <w:tabs>
          <w:tab w:val="left" w:pos="993"/>
        </w:tabs>
        <w:spacing w:before="120" w:line="276" w:lineRule="auto"/>
        <w:ind w:left="680" w:right="5" w:firstLine="29"/>
        <w:outlineLvl w:val="1"/>
        <w:rPr>
          <w:rFonts w:asciiTheme="minorHAnsi" w:eastAsia="Times New Roman" w:hAnsiTheme="minorHAnsi" w:cstheme="minorHAnsi"/>
          <w:bCs/>
          <w:iCs/>
          <w:lang w:val="x-none" w:eastAsia="x-none"/>
        </w:rPr>
      </w:pPr>
      <w:r w:rsidRPr="007837C7">
        <w:rPr>
          <w:rFonts w:asciiTheme="minorHAnsi" w:eastAsia="Times New Roman" w:hAnsiTheme="minorHAnsi" w:cstheme="minorHAnsi"/>
          <w:bCs/>
          <w:iCs/>
          <w:lang w:val="x-none" w:eastAsia="x-none"/>
        </w:rPr>
        <w:t>b) konieczność zrealizowania umowy przy zastosowaniu innych rozwiązań technicznych lub materiałowych ze względu na zmiany obowiązującego prawa;</w:t>
      </w:r>
    </w:p>
    <w:p w:rsidR="0016626E" w:rsidRPr="007837C7" w:rsidRDefault="0016626E" w:rsidP="00903620">
      <w:pPr>
        <w:tabs>
          <w:tab w:val="left" w:pos="993"/>
        </w:tabs>
        <w:spacing w:before="120" w:line="276" w:lineRule="auto"/>
        <w:ind w:left="680" w:right="5" w:firstLine="29"/>
        <w:outlineLvl w:val="1"/>
        <w:rPr>
          <w:rFonts w:asciiTheme="minorHAnsi" w:eastAsia="Times New Roman" w:hAnsiTheme="minorHAnsi" w:cstheme="minorHAnsi"/>
          <w:bCs/>
          <w:iCs/>
          <w:lang w:val="x-none" w:eastAsia="x-none"/>
        </w:rPr>
      </w:pPr>
      <w:r w:rsidRPr="007837C7">
        <w:rPr>
          <w:rFonts w:asciiTheme="minorHAnsi" w:eastAsia="Times New Roman" w:hAnsiTheme="minorHAnsi" w:cstheme="minorHAnsi"/>
          <w:bCs/>
          <w:iCs/>
          <w:lang w:val="x-none" w:eastAsia="x-none"/>
        </w:rPr>
        <w:t xml:space="preserve">c) Zmiany wskazywane w lit </w:t>
      </w:r>
      <w:r w:rsidRPr="007837C7">
        <w:rPr>
          <w:rFonts w:asciiTheme="minorHAnsi" w:eastAsia="Times New Roman" w:hAnsiTheme="minorHAnsi" w:cstheme="minorHAnsi"/>
          <w:bCs/>
          <w:iCs/>
          <w:lang w:eastAsia="x-none"/>
        </w:rPr>
        <w:t>A</w:t>
      </w:r>
      <w:r w:rsidRPr="007837C7">
        <w:rPr>
          <w:rFonts w:asciiTheme="minorHAnsi" w:eastAsia="Times New Roman" w:hAnsiTheme="minorHAnsi" w:cstheme="minorHAnsi"/>
          <w:bCs/>
          <w:iCs/>
          <w:lang w:val="x-none" w:eastAsia="x-none"/>
        </w:rPr>
        <w:t>. będą wprowadzane wyłącznie w zakresie umożliwiającym oddanie przedmiotu umowy do użytkowania</w:t>
      </w:r>
      <w:r w:rsidRPr="007837C7">
        <w:rPr>
          <w:rFonts w:asciiTheme="minorHAnsi" w:eastAsia="Times New Roman" w:hAnsiTheme="minorHAnsi" w:cstheme="minorHAnsi"/>
          <w:bCs/>
          <w:iCs/>
          <w:lang w:eastAsia="x-none"/>
        </w:rPr>
        <w:t xml:space="preserve"> i uniknięcia wadliwości przedmiotu umowy</w:t>
      </w:r>
      <w:r w:rsidRPr="007837C7">
        <w:rPr>
          <w:rFonts w:asciiTheme="minorHAnsi" w:eastAsia="Times New Roman" w:hAnsiTheme="minorHAnsi" w:cstheme="minorHAnsi"/>
          <w:bCs/>
          <w:iCs/>
          <w:lang w:val="x-none" w:eastAsia="x-none"/>
        </w:rPr>
        <w:t>, a Zamawiający może ponieść ryzyko zwiększenia wynagrodzenia z tytułu takich zmian wyłącznie w kwocie równej zwiększonym z tego powodu kosztom</w:t>
      </w:r>
      <w:r w:rsidRPr="007837C7">
        <w:rPr>
          <w:rFonts w:asciiTheme="minorHAnsi" w:eastAsia="Times New Roman" w:hAnsiTheme="minorHAnsi" w:cstheme="minorHAnsi"/>
          <w:bCs/>
          <w:iCs/>
          <w:lang w:eastAsia="x-none"/>
        </w:rPr>
        <w:t xml:space="preserve"> i wyłącznie jeżeli wykonawca nie ponosi winy konieczności dokonania takich zmian. W</w:t>
      </w:r>
      <w:r w:rsidRPr="007837C7">
        <w:rPr>
          <w:rFonts w:asciiTheme="minorHAnsi" w:eastAsia="Times New Roman" w:hAnsiTheme="minorHAnsi" w:cstheme="minorHAnsi"/>
          <w:bCs/>
          <w:iCs/>
          <w:lang w:val="x-none" w:eastAsia="x-none"/>
        </w:rPr>
        <w:t xml:space="preserve"> takim przypadku może ulec zmianie także termin i wynagrodzenie wykonawcy</w:t>
      </w:r>
      <w:r w:rsidRPr="007837C7">
        <w:rPr>
          <w:rFonts w:asciiTheme="minorHAnsi" w:eastAsia="Times New Roman" w:hAnsiTheme="minorHAnsi" w:cstheme="minorHAnsi"/>
          <w:bCs/>
          <w:iCs/>
          <w:lang w:eastAsia="x-none"/>
        </w:rPr>
        <w:t xml:space="preserve"> w zakresie uzasadniających konieczność wydłużenia wykonywania umowy lub terminów częściowych, z tym że wynagrodzenie może ulec zmianie wyłącznie w zakresie uzasadniającym konieczność poniesienia dodatkowych niezawinionych przez wykonawcę kosztów wg zasad określonych dla zmiany wynagrodzenia dla prac zamiennych. Zmianie nie może ulec ogólny charakter umowy. </w:t>
      </w:r>
    </w:p>
    <w:p w:rsidR="00903620" w:rsidRPr="007837C7" w:rsidRDefault="00903620" w:rsidP="00903620">
      <w:pPr>
        <w:tabs>
          <w:tab w:val="left" w:pos="993"/>
        </w:tabs>
        <w:spacing w:before="120" w:line="276" w:lineRule="auto"/>
        <w:ind w:left="680" w:right="5" w:firstLine="29"/>
        <w:outlineLvl w:val="1"/>
        <w:rPr>
          <w:rFonts w:asciiTheme="minorHAnsi" w:eastAsia="Times New Roman" w:hAnsiTheme="minorHAnsi" w:cstheme="minorHAnsi"/>
          <w:b/>
          <w:bCs/>
          <w:iCs/>
          <w:lang w:val="x-none" w:eastAsia="x-none"/>
        </w:rPr>
      </w:pPr>
      <w:r w:rsidRPr="007837C7">
        <w:rPr>
          <w:rFonts w:asciiTheme="minorHAnsi" w:eastAsia="Times New Roman" w:hAnsiTheme="minorHAnsi" w:cstheme="minorHAnsi"/>
          <w:b/>
          <w:bCs/>
          <w:iCs/>
          <w:lang w:eastAsia="x-none"/>
        </w:rPr>
        <w:t xml:space="preserve">B. </w:t>
      </w:r>
      <w:r w:rsidR="0016626E" w:rsidRPr="007837C7">
        <w:rPr>
          <w:rFonts w:asciiTheme="minorHAnsi" w:eastAsia="Times New Roman" w:hAnsiTheme="minorHAnsi" w:cstheme="minorHAnsi"/>
          <w:b/>
          <w:bCs/>
          <w:iCs/>
          <w:lang w:val="x-none" w:eastAsia="x-none"/>
        </w:rPr>
        <w:t xml:space="preserve">Zmiany osobowe:  </w:t>
      </w:r>
    </w:p>
    <w:p w:rsidR="0016626E" w:rsidRPr="007837C7" w:rsidRDefault="00903620" w:rsidP="00903620">
      <w:pPr>
        <w:tabs>
          <w:tab w:val="left" w:pos="993"/>
        </w:tabs>
        <w:spacing w:before="120" w:line="276" w:lineRule="auto"/>
        <w:ind w:left="680" w:right="5" w:firstLine="29"/>
        <w:outlineLvl w:val="1"/>
        <w:rPr>
          <w:rFonts w:asciiTheme="minorHAnsi" w:eastAsia="Times New Roman" w:hAnsiTheme="minorHAnsi" w:cstheme="minorHAnsi"/>
          <w:bCs/>
          <w:iCs/>
          <w:lang w:val="x-none" w:eastAsia="x-none"/>
        </w:rPr>
      </w:pPr>
      <w:r w:rsidRPr="007837C7">
        <w:rPr>
          <w:rFonts w:asciiTheme="minorHAnsi" w:eastAsia="Times New Roman" w:hAnsiTheme="minorHAnsi" w:cstheme="minorHAnsi"/>
          <w:bCs/>
          <w:iCs/>
          <w:lang w:eastAsia="x-none"/>
        </w:rPr>
        <w:t xml:space="preserve">a) </w:t>
      </w:r>
      <w:r w:rsidR="0016626E" w:rsidRPr="007837C7">
        <w:rPr>
          <w:rFonts w:asciiTheme="minorHAnsi" w:eastAsia="Times New Roman" w:hAnsiTheme="minorHAnsi" w:cstheme="minorHAnsi"/>
          <w:bCs/>
          <w:iCs/>
          <w:lang w:val="x-none" w:eastAsia="x-none"/>
        </w:rPr>
        <w:t>zmiana osób, przy pomocy, których Wykonawca realizuje przedmiot umowy</w:t>
      </w:r>
      <w:r w:rsidR="0016626E" w:rsidRPr="007837C7">
        <w:rPr>
          <w:rFonts w:asciiTheme="minorHAnsi" w:eastAsia="Times New Roman" w:hAnsiTheme="minorHAnsi" w:cstheme="minorHAnsi"/>
          <w:bCs/>
          <w:iCs/>
          <w:lang w:eastAsia="x-none"/>
        </w:rPr>
        <w:t xml:space="preserve"> -</w:t>
      </w:r>
      <w:r w:rsidR="0016626E" w:rsidRPr="007837C7">
        <w:rPr>
          <w:rFonts w:asciiTheme="minorHAnsi" w:eastAsia="Times New Roman" w:hAnsiTheme="minorHAnsi" w:cstheme="minorHAnsi"/>
          <w:bCs/>
          <w:iCs/>
          <w:lang w:val="x-none" w:eastAsia="x-none"/>
        </w:rPr>
        <w:t xml:space="preserve"> </w:t>
      </w:r>
      <w:r w:rsidR="0016626E" w:rsidRPr="007837C7">
        <w:rPr>
          <w:rFonts w:asciiTheme="minorHAnsi" w:eastAsia="Times New Roman" w:hAnsiTheme="minorHAnsi" w:cstheme="minorHAnsi"/>
          <w:bCs/>
          <w:iCs/>
          <w:lang w:eastAsia="x-none"/>
        </w:rPr>
        <w:t>na zasadach określonych w umowie</w:t>
      </w:r>
      <w:r w:rsidR="0016626E" w:rsidRPr="007837C7">
        <w:rPr>
          <w:rFonts w:asciiTheme="minorHAnsi" w:eastAsia="Times New Roman" w:hAnsiTheme="minorHAnsi" w:cstheme="minorHAnsi"/>
          <w:bCs/>
          <w:iCs/>
          <w:lang w:val="x-none" w:eastAsia="x-none"/>
        </w:rPr>
        <w:t>.</w:t>
      </w:r>
    </w:p>
    <w:p w:rsidR="0016626E" w:rsidRPr="007837C7" w:rsidRDefault="0016626E" w:rsidP="00903620">
      <w:pPr>
        <w:tabs>
          <w:tab w:val="left" w:pos="708"/>
        </w:tabs>
        <w:spacing w:before="120" w:line="276" w:lineRule="auto"/>
        <w:ind w:left="709"/>
        <w:outlineLvl w:val="1"/>
        <w:rPr>
          <w:rFonts w:asciiTheme="minorHAnsi" w:eastAsia="Times New Roman" w:hAnsiTheme="minorHAnsi" w:cstheme="minorHAnsi"/>
          <w:b/>
          <w:bCs/>
          <w:iCs/>
          <w:lang w:val="x-none" w:eastAsia="x-none"/>
        </w:rPr>
      </w:pPr>
      <w:r w:rsidRPr="007837C7">
        <w:rPr>
          <w:rFonts w:asciiTheme="minorHAnsi" w:eastAsia="Times New Roman" w:hAnsiTheme="minorHAnsi" w:cstheme="minorHAnsi"/>
          <w:b/>
          <w:bCs/>
          <w:iCs/>
          <w:lang w:eastAsia="x-none"/>
        </w:rPr>
        <w:t>5)</w:t>
      </w:r>
      <w:r w:rsidRPr="007837C7">
        <w:rPr>
          <w:rFonts w:asciiTheme="minorHAnsi" w:eastAsia="Times New Roman" w:hAnsiTheme="minorHAnsi" w:cstheme="minorHAnsi"/>
          <w:b/>
          <w:bCs/>
          <w:iCs/>
          <w:lang w:val="x-none" w:eastAsia="x-none"/>
        </w:rPr>
        <w:t xml:space="preserve"> Zmiana obowiązującej stawki VAT:</w:t>
      </w:r>
    </w:p>
    <w:p w:rsidR="001C2E59" w:rsidRPr="007837C7" w:rsidRDefault="0016626E" w:rsidP="00014B59">
      <w:pPr>
        <w:pStyle w:val="Akapitzlist"/>
        <w:numPr>
          <w:ilvl w:val="0"/>
          <w:numId w:val="26"/>
        </w:numPr>
        <w:tabs>
          <w:tab w:val="left" w:pos="1134"/>
        </w:tabs>
        <w:spacing w:before="120" w:line="276" w:lineRule="auto"/>
        <w:ind w:right="5" w:hanging="11"/>
        <w:outlineLvl w:val="1"/>
        <w:rPr>
          <w:rFonts w:asciiTheme="minorHAnsi" w:eastAsia="Times New Roman" w:hAnsiTheme="minorHAnsi" w:cstheme="minorHAnsi"/>
          <w:bCs/>
          <w:iCs/>
          <w:lang w:val="x-none" w:eastAsia="x-none"/>
        </w:rPr>
      </w:pPr>
      <w:r w:rsidRPr="007837C7">
        <w:rPr>
          <w:rFonts w:asciiTheme="minorHAnsi" w:eastAsia="Times New Roman" w:hAnsiTheme="minorHAnsi" w:cstheme="minorHAnsi"/>
          <w:bCs/>
          <w:iCs/>
          <w:lang w:val="x-none" w:eastAsia="x-none"/>
        </w:rPr>
        <w:t>jeśli zmiana stawki VAT będzie powodować zwiększenie kosztów wykonania umowy po stronie Wykonawcy, Zamawiający dopuszcza możliwość zwiększenia wynagrodzenia o kwotę równą różnicy w kwocie podatku VAT zapłaconego przez wykonawcę,</w:t>
      </w:r>
    </w:p>
    <w:p w:rsidR="0016626E" w:rsidRPr="007837C7" w:rsidRDefault="0016626E" w:rsidP="00014B59">
      <w:pPr>
        <w:pStyle w:val="Akapitzlist"/>
        <w:numPr>
          <w:ilvl w:val="0"/>
          <w:numId w:val="26"/>
        </w:numPr>
        <w:tabs>
          <w:tab w:val="left" w:pos="1134"/>
        </w:tabs>
        <w:spacing w:before="120" w:line="276" w:lineRule="auto"/>
        <w:ind w:right="5" w:hanging="11"/>
        <w:outlineLvl w:val="1"/>
        <w:rPr>
          <w:rFonts w:asciiTheme="minorHAnsi" w:eastAsia="Times New Roman" w:hAnsiTheme="minorHAnsi" w:cstheme="minorHAnsi"/>
          <w:bCs/>
          <w:iCs/>
          <w:lang w:val="x-none" w:eastAsia="x-none"/>
        </w:rPr>
      </w:pPr>
      <w:r w:rsidRPr="007837C7">
        <w:rPr>
          <w:rFonts w:asciiTheme="minorHAnsi" w:eastAsia="Times New Roman" w:hAnsiTheme="minorHAnsi" w:cstheme="minorHAnsi"/>
          <w:bCs/>
          <w:iCs/>
          <w:color w:val="000000"/>
          <w:lang w:val="x-none" w:eastAsia="x-none" w:bidi="ar-SA"/>
        </w:rPr>
        <w:t>jeśli zmiana stawki VAT będzie powodować zmniejszenie kosztów wykonania umowy po stronie Wykonawcy, Zamawiający dopuszcza możliwość zmniejszenia wynagrodzenia o kwotę stanowiącą różnicę kwoty podatku VAT do zapłacenia przez wykonawcę.</w:t>
      </w:r>
    </w:p>
    <w:p w:rsidR="00C2536F" w:rsidRPr="007837C7" w:rsidRDefault="00C2536F" w:rsidP="007837C7">
      <w:pPr>
        <w:ind w:left="709" w:right="0" w:hanging="283"/>
        <w:rPr>
          <w:rFonts w:asciiTheme="minorHAnsi" w:hAnsiTheme="minorHAnsi" w:cstheme="minorHAnsi"/>
          <w:szCs w:val="24"/>
        </w:rPr>
      </w:pPr>
      <w:r w:rsidRPr="007837C7">
        <w:rPr>
          <w:rFonts w:asciiTheme="minorHAnsi" w:hAnsiTheme="minorHAnsi" w:cstheme="minorHAnsi"/>
          <w:b/>
          <w:szCs w:val="24"/>
        </w:rPr>
        <w:lastRenderedPageBreak/>
        <w:t>6) zmniejszenie umownego wynagrodzenia</w:t>
      </w:r>
      <w:r w:rsidRPr="007837C7">
        <w:rPr>
          <w:rFonts w:asciiTheme="minorHAnsi" w:hAnsiTheme="minorHAnsi" w:cstheme="minorHAnsi"/>
          <w:szCs w:val="24"/>
        </w:rPr>
        <w:t xml:space="preserve"> w przypadku zmiany zakresu zamówienia wynikającego z braku możliwości wykonania pełnego zakresu zamówienia (m.in. przeszkody fizyczne, formalne, prawne i in.) o wartość niewykonanych prac, obliczoną na podstawie oferty Wykonawcy. </w:t>
      </w:r>
    </w:p>
    <w:p w:rsidR="007837C7" w:rsidRPr="007837C7" w:rsidRDefault="004E7C29" w:rsidP="00014B59">
      <w:pPr>
        <w:pStyle w:val="Akapitzlist"/>
        <w:numPr>
          <w:ilvl w:val="0"/>
          <w:numId w:val="11"/>
        </w:numPr>
        <w:ind w:left="284" w:hanging="283"/>
        <w:rPr>
          <w:rFonts w:asciiTheme="minorHAnsi" w:hAnsiTheme="minorHAnsi" w:cstheme="minorHAnsi"/>
        </w:rPr>
      </w:pPr>
      <w:r w:rsidRPr="007837C7">
        <w:rPr>
          <w:rFonts w:asciiTheme="minorHAnsi" w:hAnsiTheme="minorHAnsi" w:cstheme="minorHAnsi"/>
        </w:rPr>
        <w:t xml:space="preserve">Zmiana postanowień zawartej umowy może nastąpić wyłącznie za zgodą obu stron wyrażoną w formie pisemnego aneksu pod rygorem nieważności. </w:t>
      </w:r>
    </w:p>
    <w:p w:rsidR="007837C7" w:rsidRPr="007837C7" w:rsidRDefault="007837C7" w:rsidP="00014B59">
      <w:pPr>
        <w:pStyle w:val="Akapitzlist"/>
        <w:numPr>
          <w:ilvl w:val="0"/>
          <w:numId w:val="11"/>
        </w:numPr>
        <w:ind w:left="284" w:hanging="283"/>
        <w:rPr>
          <w:rFonts w:asciiTheme="minorHAnsi" w:hAnsiTheme="minorHAnsi" w:cstheme="minorHAnsi"/>
        </w:rPr>
      </w:pPr>
      <w:r w:rsidRPr="007837C7">
        <w:rPr>
          <w:rFonts w:asciiTheme="minorHAnsi" w:eastAsia="Times New Roman" w:hAnsiTheme="minorHAnsi" w:cstheme="minorHAnsi"/>
          <w:bCs/>
          <w:iCs/>
          <w:lang w:val="x-none" w:eastAsia="x-none"/>
        </w:rPr>
        <w:t>Wszystkie powyższe postanowienia stanowią katalog zmian, na które Zamawiający może wyrazić zgodę. Nie stanowią jednocześnie zobowiązania do wyrażenia takiej zgody. Wymienione powyższe możliwości wprowadzenia zmian są uprawnieniem a nie obowiązkiem zamawiającego.</w:t>
      </w:r>
    </w:p>
    <w:p w:rsidR="007837C7" w:rsidRPr="007837C7" w:rsidRDefault="007837C7" w:rsidP="00014B59">
      <w:pPr>
        <w:pStyle w:val="Akapitzlist"/>
        <w:numPr>
          <w:ilvl w:val="0"/>
          <w:numId w:val="11"/>
        </w:numPr>
        <w:ind w:left="284" w:hanging="283"/>
        <w:rPr>
          <w:rFonts w:asciiTheme="minorHAnsi" w:hAnsiTheme="minorHAnsi" w:cstheme="minorHAnsi"/>
        </w:rPr>
      </w:pPr>
      <w:r w:rsidRPr="007837C7">
        <w:rPr>
          <w:rFonts w:asciiTheme="minorHAnsi" w:eastAsia="Times New Roman" w:hAnsiTheme="minorHAnsi" w:cstheme="minorHAnsi"/>
          <w:bCs/>
          <w:iCs/>
          <w:lang w:eastAsia="x-none"/>
        </w:rPr>
        <w:t xml:space="preserve">Zmiana umowy wymaga wniosku na piśmie strony występującej o zmianę i uzasadnienia wniosku łącznie z przedstawieniem dowodów uzasadniających zmianę. Ciężar dowodu do przeprowadzenia zmiany umowy spoczywa na stronie występującej z inicjatywą zmiany umowy. Wniosek musi zostać zaakceptowany przez kierownika budowy, inspektora nadzoru lub Inspektora Nadzoru. </w:t>
      </w:r>
    </w:p>
    <w:p w:rsidR="005C67C8" w:rsidRDefault="005C67C8">
      <w:pPr>
        <w:pStyle w:val="Nagwek1"/>
        <w:ind w:right="56"/>
        <w:rPr>
          <w:rFonts w:asciiTheme="minorHAnsi" w:hAnsiTheme="minorHAnsi" w:cstheme="minorHAnsi"/>
          <w:szCs w:val="24"/>
        </w:rPr>
      </w:pPr>
    </w:p>
    <w:p w:rsidR="009D0A02" w:rsidRPr="00C01D12" w:rsidRDefault="004E7C29">
      <w:pPr>
        <w:pStyle w:val="Nagwek1"/>
        <w:ind w:right="56"/>
        <w:rPr>
          <w:rFonts w:asciiTheme="minorHAnsi" w:hAnsiTheme="minorHAnsi" w:cstheme="minorHAnsi"/>
          <w:b/>
          <w:szCs w:val="24"/>
        </w:rPr>
      </w:pPr>
      <w:r w:rsidRPr="00C01D12">
        <w:rPr>
          <w:rFonts w:asciiTheme="minorHAnsi" w:hAnsiTheme="minorHAnsi" w:cstheme="minorHAnsi"/>
          <w:b/>
          <w:szCs w:val="24"/>
        </w:rPr>
        <w:t xml:space="preserve">§ 16 </w:t>
      </w:r>
    </w:p>
    <w:p w:rsidR="009D0A02" w:rsidRDefault="004E7C29">
      <w:pPr>
        <w:spacing w:after="3" w:line="259" w:lineRule="auto"/>
        <w:ind w:left="10" w:right="5" w:hanging="10"/>
        <w:jc w:val="center"/>
        <w:rPr>
          <w:rFonts w:asciiTheme="minorHAnsi" w:hAnsiTheme="minorHAnsi" w:cstheme="minorHAnsi"/>
          <w:b/>
          <w:szCs w:val="24"/>
        </w:rPr>
      </w:pPr>
      <w:r w:rsidRPr="00C01D12">
        <w:rPr>
          <w:rFonts w:asciiTheme="minorHAnsi" w:hAnsiTheme="minorHAnsi" w:cstheme="minorHAnsi"/>
          <w:b/>
          <w:szCs w:val="24"/>
        </w:rPr>
        <w:t xml:space="preserve">DORĘCZENIA </w:t>
      </w:r>
    </w:p>
    <w:p w:rsidR="00C01D12" w:rsidRPr="00C01D12" w:rsidRDefault="00C01D12">
      <w:pPr>
        <w:spacing w:after="3" w:line="259" w:lineRule="auto"/>
        <w:ind w:left="10" w:right="5" w:hanging="10"/>
        <w:jc w:val="center"/>
        <w:rPr>
          <w:rFonts w:asciiTheme="minorHAnsi" w:hAnsiTheme="minorHAnsi" w:cstheme="minorHAnsi"/>
          <w:b/>
          <w:szCs w:val="24"/>
        </w:rPr>
      </w:pPr>
    </w:p>
    <w:p w:rsidR="009D0A02" w:rsidRPr="009B6DF8" w:rsidRDefault="004E7C29">
      <w:pPr>
        <w:ind w:left="-15" w:right="0" w:firstLine="0"/>
        <w:rPr>
          <w:rFonts w:asciiTheme="minorHAnsi" w:hAnsiTheme="minorHAnsi" w:cstheme="minorHAnsi"/>
          <w:szCs w:val="24"/>
        </w:rPr>
      </w:pPr>
      <w:r w:rsidRPr="009B6DF8">
        <w:rPr>
          <w:rFonts w:asciiTheme="minorHAnsi" w:hAnsiTheme="minorHAnsi" w:cstheme="minorHAnsi"/>
          <w:szCs w:val="24"/>
        </w:rPr>
        <w:t>1.</w:t>
      </w:r>
      <w:r w:rsidRPr="009B6DF8">
        <w:rPr>
          <w:rFonts w:asciiTheme="minorHAnsi" w:eastAsia="Arial" w:hAnsiTheme="minorHAnsi" w:cstheme="minorHAnsi"/>
          <w:szCs w:val="24"/>
        </w:rPr>
        <w:t xml:space="preserve"> </w:t>
      </w:r>
      <w:r w:rsidRPr="009B6DF8">
        <w:rPr>
          <w:rFonts w:asciiTheme="minorHAnsi" w:hAnsiTheme="minorHAnsi" w:cstheme="minorHAnsi"/>
          <w:szCs w:val="24"/>
        </w:rPr>
        <w:t xml:space="preserve">Oświadczenia stron w związku z wykonywaniem umowy kierowane będą na adresy: </w:t>
      </w:r>
    </w:p>
    <w:p w:rsidR="009D0A02" w:rsidRPr="009B6DF8" w:rsidRDefault="004E7C29" w:rsidP="00014B59">
      <w:pPr>
        <w:numPr>
          <w:ilvl w:val="0"/>
          <w:numId w:val="12"/>
        </w:numPr>
        <w:spacing w:after="5"/>
        <w:ind w:right="749" w:hanging="428"/>
        <w:jc w:val="left"/>
        <w:rPr>
          <w:rFonts w:asciiTheme="minorHAnsi" w:hAnsiTheme="minorHAnsi" w:cstheme="minorHAnsi"/>
          <w:szCs w:val="24"/>
        </w:rPr>
      </w:pPr>
      <w:r w:rsidRPr="009B6DF8">
        <w:rPr>
          <w:rFonts w:asciiTheme="minorHAnsi" w:hAnsiTheme="minorHAnsi" w:cstheme="minorHAnsi"/>
          <w:szCs w:val="24"/>
          <w:u w:val="single" w:color="000000"/>
        </w:rPr>
        <w:t>Zamawiającego</w:t>
      </w:r>
      <w:r w:rsidRPr="009B6DF8">
        <w:rPr>
          <w:rFonts w:asciiTheme="minorHAnsi" w:hAnsiTheme="minorHAnsi" w:cstheme="minorHAnsi"/>
          <w:szCs w:val="24"/>
        </w:rPr>
        <w:t xml:space="preserve">     ..................................................................... </w:t>
      </w:r>
    </w:p>
    <w:p w:rsidR="009D0A02" w:rsidRPr="009B6DF8" w:rsidRDefault="004E7C29" w:rsidP="00014B59">
      <w:pPr>
        <w:numPr>
          <w:ilvl w:val="0"/>
          <w:numId w:val="12"/>
        </w:numPr>
        <w:spacing w:after="5"/>
        <w:ind w:right="749" w:hanging="428"/>
        <w:jc w:val="left"/>
        <w:rPr>
          <w:rFonts w:asciiTheme="minorHAnsi" w:hAnsiTheme="minorHAnsi" w:cstheme="minorHAnsi"/>
          <w:szCs w:val="24"/>
        </w:rPr>
      </w:pPr>
      <w:r w:rsidRPr="009B6DF8">
        <w:rPr>
          <w:rFonts w:asciiTheme="minorHAnsi" w:hAnsiTheme="minorHAnsi" w:cstheme="minorHAnsi"/>
          <w:szCs w:val="24"/>
          <w:u w:val="single" w:color="000000"/>
        </w:rPr>
        <w:t>Wykonawcy</w:t>
      </w:r>
      <w:r w:rsidRPr="009B6DF8">
        <w:rPr>
          <w:rFonts w:asciiTheme="minorHAnsi" w:hAnsiTheme="minorHAnsi" w:cstheme="minorHAnsi"/>
          <w:szCs w:val="24"/>
        </w:rPr>
        <w:t xml:space="preserve">      ............................................................... </w:t>
      </w:r>
    </w:p>
    <w:p w:rsidR="009D0A02" w:rsidRPr="009B6DF8" w:rsidRDefault="004E7C29">
      <w:pPr>
        <w:ind w:left="-15" w:right="0" w:firstLine="0"/>
        <w:rPr>
          <w:rFonts w:asciiTheme="minorHAnsi" w:hAnsiTheme="minorHAnsi" w:cstheme="minorHAnsi"/>
          <w:szCs w:val="24"/>
        </w:rPr>
      </w:pPr>
      <w:r w:rsidRPr="009B6DF8">
        <w:rPr>
          <w:rFonts w:asciiTheme="minorHAnsi" w:hAnsiTheme="minorHAnsi" w:cstheme="minorHAnsi"/>
          <w:szCs w:val="24"/>
        </w:rPr>
        <w:t>2.</w:t>
      </w:r>
      <w:r w:rsidRPr="009B6DF8">
        <w:rPr>
          <w:rFonts w:asciiTheme="minorHAnsi" w:eastAsia="Arial" w:hAnsiTheme="minorHAnsi" w:cstheme="minorHAnsi"/>
          <w:szCs w:val="24"/>
        </w:rPr>
        <w:t xml:space="preserve"> </w:t>
      </w:r>
      <w:r w:rsidRPr="009B6DF8">
        <w:rPr>
          <w:rFonts w:asciiTheme="minorHAnsi" w:hAnsiTheme="minorHAnsi" w:cstheme="minorHAnsi"/>
          <w:szCs w:val="24"/>
        </w:rPr>
        <w:t xml:space="preserve">Korespondencję uważa się za doręczoną po awizowaniu listu poleconego. </w:t>
      </w:r>
    </w:p>
    <w:p w:rsidR="005C67C8" w:rsidRDefault="005C67C8">
      <w:pPr>
        <w:pStyle w:val="Nagwek1"/>
        <w:ind w:right="3"/>
        <w:rPr>
          <w:rFonts w:asciiTheme="minorHAnsi" w:hAnsiTheme="minorHAnsi" w:cstheme="minorHAnsi"/>
          <w:szCs w:val="24"/>
        </w:rPr>
      </w:pPr>
    </w:p>
    <w:p w:rsidR="005C67C8" w:rsidRPr="00C01D12" w:rsidRDefault="004E7C29">
      <w:pPr>
        <w:pStyle w:val="Nagwek1"/>
        <w:ind w:right="3"/>
        <w:rPr>
          <w:rFonts w:asciiTheme="minorHAnsi" w:hAnsiTheme="minorHAnsi" w:cstheme="minorHAnsi"/>
          <w:b/>
          <w:szCs w:val="24"/>
        </w:rPr>
      </w:pPr>
      <w:r w:rsidRPr="00C01D12">
        <w:rPr>
          <w:rFonts w:asciiTheme="minorHAnsi" w:hAnsiTheme="minorHAnsi" w:cstheme="minorHAnsi"/>
          <w:b/>
          <w:szCs w:val="24"/>
        </w:rPr>
        <w:t xml:space="preserve">§ 17 </w:t>
      </w:r>
    </w:p>
    <w:p w:rsidR="009D0A02" w:rsidRDefault="004E7C29">
      <w:pPr>
        <w:pStyle w:val="Nagwek1"/>
        <w:ind w:right="3"/>
        <w:rPr>
          <w:rFonts w:asciiTheme="minorHAnsi" w:hAnsiTheme="minorHAnsi" w:cstheme="minorHAnsi"/>
          <w:b/>
          <w:szCs w:val="24"/>
        </w:rPr>
      </w:pPr>
      <w:r w:rsidRPr="00C01D12">
        <w:rPr>
          <w:rFonts w:asciiTheme="minorHAnsi" w:hAnsiTheme="minorHAnsi" w:cstheme="minorHAnsi"/>
          <w:b/>
          <w:szCs w:val="24"/>
        </w:rPr>
        <w:t xml:space="preserve">INTERPRETACJA UMOWY  </w:t>
      </w:r>
    </w:p>
    <w:p w:rsidR="00C01D12" w:rsidRPr="00C01D12" w:rsidRDefault="00C01D12" w:rsidP="00C01D12"/>
    <w:p w:rsidR="009D0A02" w:rsidRPr="009B6DF8" w:rsidRDefault="004E7C29" w:rsidP="00014B59">
      <w:pPr>
        <w:numPr>
          <w:ilvl w:val="0"/>
          <w:numId w:val="13"/>
        </w:numPr>
        <w:ind w:right="0" w:hanging="428"/>
        <w:rPr>
          <w:rFonts w:asciiTheme="minorHAnsi" w:hAnsiTheme="minorHAnsi" w:cstheme="minorHAnsi"/>
          <w:szCs w:val="24"/>
        </w:rPr>
      </w:pPr>
      <w:r w:rsidRPr="009B6DF8">
        <w:rPr>
          <w:rFonts w:asciiTheme="minorHAnsi" w:hAnsiTheme="minorHAnsi" w:cstheme="minorHAnsi"/>
          <w:szCs w:val="24"/>
        </w:rPr>
        <w:t xml:space="preserve">W przypadku wystąpienia trudności z interpretacją umowy Zamawiający i Wykonawca będą się posiłkować postanowieniami oferty i Zapytania ofertowego.  </w:t>
      </w:r>
    </w:p>
    <w:p w:rsidR="009D0A02" w:rsidRPr="009B6DF8" w:rsidRDefault="004E7C29" w:rsidP="00014B59">
      <w:pPr>
        <w:numPr>
          <w:ilvl w:val="0"/>
          <w:numId w:val="13"/>
        </w:numPr>
        <w:ind w:right="0" w:hanging="428"/>
        <w:rPr>
          <w:rFonts w:asciiTheme="minorHAnsi" w:hAnsiTheme="minorHAnsi" w:cstheme="minorHAnsi"/>
          <w:szCs w:val="24"/>
        </w:rPr>
      </w:pPr>
      <w:r w:rsidRPr="009B6DF8">
        <w:rPr>
          <w:rFonts w:asciiTheme="minorHAnsi" w:hAnsiTheme="minorHAnsi" w:cstheme="minorHAnsi"/>
          <w:szCs w:val="24"/>
        </w:rPr>
        <w:t xml:space="preserve">W sprawach nieuregulowanych w umowie zastosowanie mają przepisy Kodeksu cywilnego, ustawy z dnia 23 lipca 2003 r. o ochronie zabytków i opiece nad zabytkami, ustawy o prawie autorskim i prawach pokrewnych oraz ustawy – Prawo budowlane. </w:t>
      </w:r>
    </w:p>
    <w:p w:rsidR="009D0A02" w:rsidRPr="009B6DF8" w:rsidRDefault="004E7C29" w:rsidP="00014B59">
      <w:pPr>
        <w:numPr>
          <w:ilvl w:val="0"/>
          <w:numId w:val="13"/>
        </w:numPr>
        <w:ind w:right="0" w:hanging="428"/>
        <w:rPr>
          <w:rFonts w:asciiTheme="minorHAnsi" w:hAnsiTheme="minorHAnsi" w:cstheme="minorHAnsi"/>
          <w:szCs w:val="24"/>
        </w:rPr>
      </w:pPr>
      <w:r w:rsidRPr="009B6DF8">
        <w:rPr>
          <w:rFonts w:asciiTheme="minorHAnsi" w:hAnsiTheme="minorHAnsi" w:cstheme="minorHAnsi"/>
          <w:szCs w:val="24"/>
        </w:rPr>
        <w:t xml:space="preserve">W przypadku zaistnienia pomiędzy stronami sporu wynikającego z umowy lub pozostającego w związku z umową pomiędzy Stronami o roszczenia cywilnoprawne w sprawach, w których zawarcie ugody jest dopuszczalne, Strony zobowiązują się do jego rozwiązania w drodze mediacji lub innemu polubownemu rozwiązaniu sporu przed Sądem Polubownym przy Prokuratorii Generalnej Rzeczypospolitej Polskiej, wybranym mediatorem albo osobą prowadzącą inne polubowne rozwiązanie sporu.  </w:t>
      </w:r>
    </w:p>
    <w:p w:rsidR="009D0A02" w:rsidRPr="009B6DF8" w:rsidRDefault="004E7C29" w:rsidP="00014B59">
      <w:pPr>
        <w:numPr>
          <w:ilvl w:val="0"/>
          <w:numId w:val="13"/>
        </w:numPr>
        <w:spacing w:after="0"/>
        <w:ind w:right="0" w:hanging="428"/>
        <w:rPr>
          <w:rFonts w:asciiTheme="minorHAnsi" w:hAnsiTheme="minorHAnsi" w:cstheme="minorHAnsi"/>
          <w:szCs w:val="24"/>
        </w:rPr>
      </w:pPr>
      <w:r w:rsidRPr="009B6DF8">
        <w:rPr>
          <w:rFonts w:asciiTheme="minorHAnsi" w:hAnsiTheme="minorHAnsi" w:cstheme="minorHAnsi"/>
          <w:szCs w:val="24"/>
        </w:rPr>
        <w:t xml:space="preserve">Gdy niemożliwe jest polubowne rozwiązanie sporu na podstawie ust. </w:t>
      </w:r>
      <w:r w:rsidR="001C2E59">
        <w:rPr>
          <w:rFonts w:asciiTheme="minorHAnsi" w:hAnsiTheme="minorHAnsi" w:cstheme="minorHAnsi"/>
          <w:szCs w:val="24"/>
        </w:rPr>
        <w:t>3 powstałe w związku z  </w:t>
      </w:r>
      <w:r w:rsidRPr="009B6DF8">
        <w:rPr>
          <w:rFonts w:asciiTheme="minorHAnsi" w:hAnsiTheme="minorHAnsi" w:cstheme="minorHAnsi"/>
          <w:szCs w:val="24"/>
        </w:rPr>
        <w:t xml:space="preserve">realizacją niniejszej umowy spory będą rozstrzygane przez sąd powszechny właściwy dla siedziby Zamawiającego. </w:t>
      </w:r>
    </w:p>
    <w:p w:rsidR="009D0A02" w:rsidRPr="00C01D12" w:rsidRDefault="004E7C29">
      <w:pPr>
        <w:pStyle w:val="Nagwek1"/>
        <w:ind w:right="3"/>
        <w:rPr>
          <w:rFonts w:asciiTheme="minorHAnsi" w:hAnsiTheme="minorHAnsi" w:cstheme="minorHAnsi"/>
          <w:b/>
          <w:szCs w:val="24"/>
        </w:rPr>
      </w:pPr>
      <w:r w:rsidRPr="00C01D12">
        <w:rPr>
          <w:rFonts w:asciiTheme="minorHAnsi" w:hAnsiTheme="minorHAnsi" w:cstheme="minorHAnsi"/>
          <w:b/>
          <w:szCs w:val="24"/>
        </w:rPr>
        <w:t xml:space="preserve">§ 18 </w:t>
      </w:r>
    </w:p>
    <w:p w:rsidR="009D0A02" w:rsidRDefault="004E7C29">
      <w:pPr>
        <w:spacing w:after="3" w:line="259" w:lineRule="auto"/>
        <w:ind w:left="10" w:right="6" w:hanging="10"/>
        <w:jc w:val="center"/>
        <w:rPr>
          <w:rFonts w:asciiTheme="minorHAnsi" w:hAnsiTheme="minorHAnsi" w:cstheme="minorHAnsi"/>
          <w:b/>
          <w:szCs w:val="24"/>
        </w:rPr>
      </w:pPr>
      <w:r w:rsidRPr="00C01D12">
        <w:rPr>
          <w:rFonts w:asciiTheme="minorHAnsi" w:hAnsiTheme="minorHAnsi" w:cstheme="minorHAnsi"/>
          <w:b/>
          <w:szCs w:val="24"/>
        </w:rPr>
        <w:t xml:space="preserve">POSTANOWIENIA KOŃCOWE </w:t>
      </w:r>
    </w:p>
    <w:p w:rsidR="00C01D12" w:rsidRPr="00C01D12" w:rsidRDefault="00C01D12">
      <w:pPr>
        <w:spacing w:after="3" w:line="259" w:lineRule="auto"/>
        <w:ind w:left="10" w:right="6" w:hanging="10"/>
        <w:jc w:val="center"/>
        <w:rPr>
          <w:rFonts w:asciiTheme="minorHAnsi" w:hAnsiTheme="minorHAnsi" w:cstheme="minorHAnsi"/>
          <w:b/>
          <w:szCs w:val="24"/>
        </w:rPr>
      </w:pPr>
    </w:p>
    <w:p w:rsidR="009D0A02" w:rsidRPr="009B6DF8" w:rsidRDefault="004E7C29">
      <w:pPr>
        <w:spacing w:after="0"/>
        <w:ind w:left="-15" w:right="0" w:firstLine="0"/>
        <w:rPr>
          <w:rFonts w:asciiTheme="minorHAnsi" w:hAnsiTheme="minorHAnsi" w:cstheme="minorHAnsi"/>
          <w:szCs w:val="24"/>
        </w:rPr>
      </w:pPr>
      <w:r w:rsidRPr="009B6DF8">
        <w:rPr>
          <w:rFonts w:asciiTheme="minorHAnsi" w:hAnsiTheme="minorHAnsi" w:cstheme="minorHAnsi"/>
          <w:szCs w:val="24"/>
        </w:rPr>
        <w:t xml:space="preserve">Umowę sporządzono w dwóch jednobrzmiących egzemplarzach, po jednym egzemplarzu  dla każdej ze stron.  </w:t>
      </w:r>
    </w:p>
    <w:p w:rsidR="005C67C8" w:rsidRDefault="005C67C8">
      <w:pPr>
        <w:pStyle w:val="Nagwek1"/>
        <w:ind w:right="8"/>
        <w:rPr>
          <w:rFonts w:asciiTheme="minorHAnsi" w:hAnsiTheme="minorHAnsi" w:cstheme="minorHAnsi"/>
          <w:szCs w:val="24"/>
        </w:rPr>
      </w:pPr>
    </w:p>
    <w:p w:rsidR="005C67C8" w:rsidRDefault="005C67C8">
      <w:pPr>
        <w:pStyle w:val="Nagwek1"/>
        <w:ind w:right="8"/>
        <w:rPr>
          <w:rFonts w:asciiTheme="minorHAnsi" w:hAnsiTheme="minorHAnsi" w:cstheme="minorHAnsi"/>
          <w:szCs w:val="24"/>
        </w:rPr>
      </w:pPr>
    </w:p>
    <w:p w:rsidR="009D0A02" w:rsidRPr="009B6DF8" w:rsidRDefault="004E7C29">
      <w:pPr>
        <w:pStyle w:val="Nagwek1"/>
        <w:ind w:right="8"/>
        <w:rPr>
          <w:rFonts w:asciiTheme="minorHAnsi" w:hAnsiTheme="minorHAnsi" w:cstheme="minorHAnsi"/>
          <w:szCs w:val="24"/>
        </w:rPr>
      </w:pPr>
      <w:r w:rsidRPr="009B6DF8">
        <w:rPr>
          <w:rFonts w:asciiTheme="minorHAnsi" w:hAnsiTheme="minorHAnsi" w:cstheme="minorHAnsi"/>
          <w:szCs w:val="24"/>
        </w:rPr>
        <w:t xml:space="preserve">WYKONAWCA                       </w:t>
      </w:r>
      <w:r w:rsidR="008E4A0F">
        <w:rPr>
          <w:rFonts w:asciiTheme="minorHAnsi" w:hAnsiTheme="minorHAnsi" w:cstheme="minorHAnsi"/>
          <w:szCs w:val="24"/>
        </w:rPr>
        <w:t xml:space="preserve">                                         </w:t>
      </w:r>
      <w:r w:rsidRPr="009B6DF8">
        <w:rPr>
          <w:rFonts w:asciiTheme="minorHAnsi" w:hAnsiTheme="minorHAnsi" w:cstheme="minorHAnsi"/>
          <w:szCs w:val="24"/>
        </w:rPr>
        <w:t xml:space="preserve">              ZAMAWIAJĄCY </w:t>
      </w:r>
    </w:p>
    <w:p w:rsidR="009D0A02" w:rsidRPr="009B6DF8" w:rsidRDefault="004E7C29">
      <w:pPr>
        <w:spacing w:after="0" w:line="259" w:lineRule="auto"/>
        <w:ind w:left="49" w:right="0" w:firstLine="0"/>
        <w:jc w:val="center"/>
        <w:rPr>
          <w:rFonts w:asciiTheme="minorHAnsi" w:hAnsiTheme="minorHAnsi" w:cstheme="minorHAnsi"/>
          <w:szCs w:val="24"/>
        </w:rPr>
      </w:pPr>
      <w:r w:rsidRPr="009B6DF8">
        <w:rPr>
          <w:rFonts w:asciiTheme="minorHAnsi" w:hAnsiTheme="minorHAnsi" w:cstheme="minorHAnsi"/>
          <w:szCs w:val="24"/>
        </w:rPr>
        <w:t xml:space="preserve"> </w:t>
      </w:r>
    </w:p>
    <w:p w:rsidR="009D0A02" w:rsidRPr="009B6DF8" w:rsidRDefault="004E7C29">
      <w:pPr>
        <w:spacing w:after="0" w:line="259" w:lineRule="auto"/>
        <w:ind w:left="49" w:right="0" w:firstLine="0"/>
        <w:jc w:val="center"/>
        <w:rPr>
          <w:rFonts w:asciiTheme="minorHAnsi" w:hAnsiTheme="minorHAnsi" w:cstheme="minorHAnsi"/>
          <w:szCs w:val="24"/>
        </w:rPr>
      </w:pPr>
      <w:r w:rsidRPr="009B6DF8">
        <w:rPr>
          <w:rFonts w:asciiTheme="minorHAnsi" w:hAnsiTheme="minorHAnsi" w:cstheme="minorHAnsi"/>
          <w:szCs w:val="24"/>
        </w:rPr>
        <w:t xml:space="preserve"> </w:t>
      </w:r>
    </w:p>
    <w:p w:rsidR="009D0A02" w:rsidRPr="009B6DF8" w:rsidRDefault="004E7C29">
      <w:pPr>
        <w:spacing w:after="0" w:line="259" w:lineRule="auto"/>
        <w:ind w:left="49" w:right="0" w:firstLine="0"/>
        <w:jc w:val="center"/>
        <w:rPr>
          <w:rFonts w:asciiTheme="minorHAnsi" w:hAnsiTheme="minorHAnsi" w:cstheme="minorHAnsi"/>
          <w:szCs w:val="24"/>
        </w:rPr>
      </w:pPr>
      <w:r w:rsidRPr="009B6DF8">
        <w:rPr>
          <w:rFonts w:asciiTheme="minorHAnsi" w:hAnsiTheme="minorHAnsi" w:cstheme="minorHAnsi"/>
          <w:szCs w:val="24"/>
        </w:rPr>
        <w:t xml:space="preserve"> </w:t>
      </w:r>
    </w:p>
    <w:p w:rsidR="009D0A02" w:rsidRPr="009B6DF8" w:rsidRDefault="004E7C29">
      <w:pPr>
        <w:spacing w:after="0" w:line="259" w:lineRule="auto"/>
        <w:ind w:left="49" w:right="0" w:firstLine="0"/>
        <w:jc w:val="center"/>
        <w:rPr>
          <w:rFonts w:asciiTheme="minorHAnsi" w:hAnsiTheme="minorHAnsi" w:cstheme="minorHAnsi"/>
          <w:szCs w:val="24"/>
        </w:rPr>
      </w:pPr>
      <w:r w:rsidRPr="009B6DF8">
        <w:rPr>
          <w:rFonts w:asciiTheme="minorHAnsi" w:hAnsiTheme="minorHAnsi" w:cstheme="minorHAnsi"/>
          <w:szCs w:val="24"/>
        </w:rPr>
        <w:t xml:space="preserve"> </w:t>
      </w:r>
    </w:p>
    <w:p w:rsidR="009D0A02" w:rsidRPr="009B6DF8" w:rsidRDefault="004E7C29">
      <w:pPr>
        <w:spacing w:after="0" w:line="259" w:lineRule="auto"/>
        <w:ind w:left="49" w:right="0" w:firstLine="0"/>
        <w:jc w:val="center"/>
        <w:rPr>
          <w:rFonts w:asciiTheme="minorHAnsi" w:hAnsiTheme="minorHAnsi" w:cstheme="minorHAnsi"/>
          <w:szCs w:val="24"/>
        </w:rPr>
      </w:pPr>
      <w:r w:rsidRPr="009B6DF8">
        <w:rPr>
          <w:rFonts w:asciiTheme="minorHAnsi" w:hAnsiTheme="minorHAnsi" w:cstheme="minorHAnsi"/>
          <w:szCs w:val="24"/>
        </w:rPr>
        <w:t xml:space="preserve"> </w:t>
      </w:r>
    </w:p>
    <w:p w:rsidR="009D0A02" w:rsidRPr="009B6DF8" w:rsidRDefault="004E7C29">
      <w:pPr>
        <w:spacing w:after="0" w:line="259" w:lineRule="auto"/>
        <w:ind w:left="49" w:right="0" w:firstLine="0"/>
        <w:jc w:val="center"/>
        <w:rPr>
          <w:rFonts w:asciiTheme="minorHAnsi" w:hAnsiTheme="minorHAnsi" w:cstheme="minorHAnsi"/>
          <w:szCs w:val="24"/>
        </w:rPr>
      </w:pPr>
      <w:r w:rsidRPr="009B6DF8">
        <w:rPr>
          <w:rFonts w:asciiTheme="minorHAnsi" w:hAnsiTheme="minorHAnsi" w:cstheme="minorHAnsi"/>
          <w:szCs w:val="24"/>
        </w:rPr>
        <w:t xml:space="preserve"> </w:t>
      </w:r>
    </w:p>
    <w:p w:rsidR="009D0A02" w:rsidRPr="009B6DF8" w:rsidRDefault="004E7C29" w:rsidP="008E4A0F">
      <w:pPr>
        <w:spacing w:after="0" w:line="259" w:lineRule="auto"/>
        <w:ind w:left="0" w:right="0" w:firstLine="0"/>
        <w:rPr>
          <w:rFonts w:asciiTheme="minorHAnsi" w:hAnsiTheme="minorHAnsi" w:cstheme="minorHAnsi"/>
          <w:szCs w:val="24"/>
        </w:rPr>
      </w:pPr>
      <w:r w:rsidRPr="009B6DF8">
        <w:rPr>
          <w:rFonts w:asciiTheme="minorHAnsi" w:hAnsiTheme="minorHAnsi" w:cstheme="minorHAnsi"/>
          <w:szCs w:val="24"/>
        </w:rPr>
        <w:t xml:space="preserve">Integralną część niniejszej Umowy stanowią Załączniki: </w:t>
      </w:r>
    </w:p>
    <w:p w:rsidR="009D0A02" w:rsidRPr="009B6DF8" w:rsidRDefault="004E7C29" w:rsidP="00014B59">
      <w:pPr>
        <w:numPr>
          <w:ilvl w:val="0"/>
          <w:numId w:val="14"/>
        </w:numPr>
        <w:spacing w:after="5"/>
        <w:ind w:right="749" w:hanging="250"/>
        <w:jc w:val="left"/>
        <w:rPr>
          <w:rFonts w:asciiTheme="minorHAnsi" w:hAnsiTheme="minorHAnsi" w:cstheme="minorHAnsi"/>
          <w:szCs w:val="24"/>
        </w:rPr>
      </w:pPr>
      <w:r w:rsidRPr="009B6DF8">
        <w:rPr>
          <w:rFonts w:asciiTheme="minorHAnsi" w:hAnsiTheme="minorHAnsi" w:cstheme="minorHAnsi"/>
          <w:szCs w:val="24"/>
        </w:rPr>
        <w:t xml:space="preserve">Zapytanie ofertowe </w:t>
      </w:r>
      <w:r w:rsidRPr="009B6DF8">
        <w:rPr>
          <w:rFonts w:asciiTheme="minorHAnsi" w:hAnsiTheme="minorHAnsi" w:cstheme="minorHAnsi"/>
          <w:szCs w:val="24"/>
        </w:rPr>
        <w:tab/>
        <w:t xml:space="preserve"> </w:t>
      </w:r>
      <w:r w:rsidRPr="009B6DF8">
        <w:rPr>
          <w:rFonts w:asciiTheme="minorHAnsi" w:hAnsiTheme="minorHAnsi" w:cstheme="minorHAnsi"/>
          <w:szCs w:val="24"/>
        </w:rPr>
        <w:tab/>
        <w:t xml:space="preserve"> </w:t>
      </w:r>
    </w:p>
    <w:p w:rsidR="009D0A02" w:rsidRPr="009B6DF8" w:rsidRDefault="004E7C29" w:rsidP="00014B59">
      <w:pPr>
        <w:numPr>
          <w:ilvl w:val="0"/>
          <w:numId w:val="14"/>
        </w:numPr>
        <w:spacing w:after="5"/>
        <w:ind w:right="749" w:hanging="250"/>
        <w:jc w:val="left"/>
        <w:rPr>
          <w:rFonts w:asciiTheme="minorHAnsi" w:hAnsiTheme="minorHAnsi" w:cstheme="minorHAnsi"/>
          <w:szCs w:val="24"/>
        </w:rPr>
      </w:pPr>
      <w:r w:rsidRPr="009B6DF8">
        <w:rPr>
          <w:rFonts w:asciiTheme="minorHAnsi" w:hAnsiTheme="minorHAnsi" w:cstheme="minorHAnsi"/>
          <w:szCs w:val="24"/>
        </w:rPr>
        <w:t xml:space="preserve">Oferta Wykonawcy  </w:t>
      </w:r>
      <w:r w:rsidRPr="009B6DF8">
        <w:rPr>
          <w:rFonts w:asciiTheme="minorHAnsi" w:hAnsiTheme="minorHAnsi" w:cstheme="minorHAnsi"/>
          <w:szCs w:val="24"/>
        </w:rPr>
        <w:tab/>
        <w:t xml:space="preserve"> </w:t>
      </w:r>
      <w:r w:rsidRPr="009B6DF8">
        <w:rPr>
          <w:rFonts w:asciiTheme="minorHAnsi" w:hAnsiTheme="minorHAnsi" w:cstheme="minorHAnsi"/>
          <w:szCs w:val="24"/>
        </w:rPr>
        <w:tab/>
        <w:t xml:space="preserve"> </w:t>
      </w:r>
      <w:r w:rsidRPr="009B6DF8">
        <w:rPr>
          <w:rFonts w:asciiTheme="minorHAnsi" w:hAnsiTheme="minorHAnsi" w:cstheme="minorHAnsi"/>
          <w:szCs w:val="24"/>
        </w:rPr>
        <w:tab/>
        <w:t xml:space="preserve"> </w:t>
      </w:r>
      <w:r w:rsidRPr="009B6DF8">
        <w:rPr>
          <w:rFonts w:asciiTheme="minorHAnsi" w:hAnsiTheme="minorHAnsi" w:cstheme="minorHAnsi"/>
          <w:szCs w:val="24"/>
        </w:rPr>
        <w:tab/>
        <w:t xml:space="preserve"> </w:t>
      </w:r>
    </w:p>
    <w:sectPr w:rsidR="009D0A02" w:rsidRPr="009B6DF8">
      <w:footerReference w:type="even" r:id="rId8"/>
      <w:footerReference w:type="default" r:id="rId9"/>
      <w:footerReference w:type="first" r:id="rId10"/>
      <w:pgSz w:w="11906" w:h="16838"/>
      <w:pgMar w:top="900" w:right="984" w:bottom="1140" w:left="994" w:header="708" w:footer="26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640" w:rsidRDefault="00FE3640">
      <w:pPr>
        <w:spacing w:after="0" w:line="240" w:lineRule="auto"/>
      </w:pPr>
      <w:r>
        <w:separator/>
      </w:r>
    </w:p>
  </w:endnote>
  <w:endnote w:type="continuationSeparator" w:id="0">
    <w:p w:rsidR="00FE3640" w:rsidRDefault="00FE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EE"/>
    <w:family w:val="roman"/>
    <w:pitch w:val="variable"/>
    <w:sig w:usb0="E0000AFF" w:usb1="500078FF" w:usb2="00000021" w:usb3="00000000" w:csb0="000001BF" w:csb1="00000000"/>
  </w:font>
  <w:font w:name="Droid Sans Fallback">
    <w:altName w:val="Segoe UI"/>
    <w:charset w:val="00"/>
    <w:family w:val="auto"/>
    <w:pitch w:val="variable"/>
  </w:font>
  <w:font w:name="FreeSans">
    <w:altName w:val="Calibri"/>
    <w:charset w:val="00"/>
    <w:family w:val="swiss"/>
    <w:pitch w:val="default"/>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40" w:rsidRDefault="00FE3640">
    <w:pPr>
      <w:spacing w:after="0" w:line="259" w:lineRule="auto"/>
      <w:ind w:left="0" w:right="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FE3640" w:rsidRDefault="00FE3640">
    <w:pPr>
      <w:spacing w:after="0"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40" w:rsidRDefault="00FE3640">
    <w:pPr>
      <w:spacing w:after="0" w:line="259" w:lineRule="auto"/>
      <w:ind w:left="0" w:right="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BB333B">
      <w:rPr>
        <w:rFonts w:ascii="Times New Roman" w:eastAsia="Times New Roman" w:hAnsi="Times New Roman" w:cs="Times New Roman"/>
        <w:noProof/>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FE3640" w:rsidRDefault="00FE3640">
    <w:pPr>
      <w:spacing w:after="0" w:line="259" w:lineRule="auto"/>
      <w:ind w:left="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40" w:rsidRDefault="00FE3640">
    <w:pPr>
      <w:spacing w:after="0" w:line="259" w:lineRule="auto"/>
      <w:ind w:left="0" w:right="5"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FE3640" w:rsidRDefault="00FE3640">
    <w:pPr>
      <w:spacing w:after="0" w:line="259" w:lineRule="auto"/>
      <w:ind w:left="0" w:righ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640" w:rsidRDefault="00FE3640">
      <w:pPr>
        <w:spacing w:after="0" w:line="240" w:lineRule="auto"/>
      </w:pPr>
      <w:r>
        <w:separator/>
      </w:r>
    </w:p>
  </w:footnote>
  <w:footnote w:type="continuationSeparator" w:id="0">
    <w:p w:rsidR="00FE3640" w:rsidRDefault="00FE36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2C8682BE"/>
    <w:name w:val="WW8Num15"/>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D"/>
    <w:multiLevelType w:val="multilevel"/>
    <w:tmpl w:val="0000000D"/>
    <w:name w:val="WW8Num23"/>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singleLevel"/>
    <w:tmpl w:val="40B0F618"/>
    <w:name w:val="WW8Num28"/>
    <w:lvl w:ilvl="0">
      <w:start w:val="1"/>
      <w:numFmt w:val="decimal"/>
      <w:lvlText w:val="%1."/>
      <w:lvlJc w:val="left"/>
      <w:pPr>
        <w:tabs>
          <w:tab w:val="num" w:pos="0"/>
        </w:tabs>
        <w:ind w:left="720" w:hanging="360"/>
      </w:pPr>
      <w:rPr>
        <w:rFonts w:ascii="Times New Roman" w:hAnsi="Times New Roman" w:cs="Times New Roman"/>
        <w:b w:val="0"/>
        <w:bCs/>
        <w:i w:val="0"/>
        <w:sz w:val="22"/>
        <w:szCs w:val="24"/>
      </w:rPr>
    </w:lvl>
  </w:abstractNum>
  <w:abstractNum w:abstractNumId="3" w15:restartNumberingAfterBreak="0">
    <w:nsid w:val="00000012"/>
    <w:multiLevelType w:val="multilevel"/>
    <w:tmpl w:val="00000012"/>
    <w:name w:val="WW8Num3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74A5605"/>
    <w:multiLevelType w:val="hybridMultilevel"/>
    <w:tmpl w:val="6A2208D6"/>
    <w:lvl w:ilvl="0" w:tplc="A4C462CC">
      <w:start w:val="1"/>
      <w:numFmt w:val="decimal"/>
      <w:lvlText w:val="%1."/>
      <w:lvlJc w:val="left"/>
      <w:pPr>
        <w:ind w:left="360" w:hanging="360"/>
      </w:pPr>
      <w:rPr>
        <w:b w:val="0"/>
        <w:bCs w:val="0"/>
      </w:rPr>
    </w:lvl>
    <w:lvl w:ilvl="1" w:tplc="7164662E">
      <w:start w:val="1"/>
      <w:numFmt w:val="lowerLetter"/>
      <w:lvlText w:val="%2."/>
      <w:lvlJc w:val="left"/>
      <w:pPr>
        <w:ind w:left="1080" w:hanging="360"/>
      </w:pPr>
      <w:rPr>
        <w:b w:val="0"/>
        <w:bCs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76D1DBF"/>
    <w:multiLevelType w:val="hybridMultilevel"/>
    <w:tmpl w:val="A7363F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30DB0"/>
    <w:multiLevelType w:val="hybridMultilevel"/>
    <w:tmpl w:val="81BEB90C"/>
    <w:lvl w:ilvl="0" w:tplc="85B020F6">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96C9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7283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329AC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1271B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8446A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C2F67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EC62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40CD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4D2CED"/>
    <w:multiLevelType w:val="hybridMultilevel"/>
    <w:tmpl w:val="62F614BA"/>
    <w:lvl w:ilvl="0" w:tplc="04150015">
      <w:start w:val="1"/>
      <w:numFmt w:val="upperLetter"/>
      <w:lvlText w:val="%1."/>
      <w:lvlJc w:val="left"/>
      <w:pPr>
        <w:tabs>
          <w:tab w:val="num" w:pos="1068"/>
        </w:tabs>
        <w:ind w:left="1068"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F707BA6"/>
    <w:multiLevelType w:val="hybridMultilevel"/>
    <w:tmpl w:val="AA26143E"/>
    <w:lvl w:ilvl="0" w:tplc="E9ECAC06">
      <w:start w:val="1"/>
      <w:numFmt w:val="bullet"/>
      <w:lvlText w:val="-"/>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AA9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86C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AA8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89C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8CD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ED2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760A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8AA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ED1526"/>
    <w:multiLevelType w:val="hybridMultilevel"/>
    <w:tmpl w:val="F8EE4CCC"/>
    <w:lvl w:ilvl="0" w:tplc="C3C02B9E">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043F6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2627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9AF1C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B8D1D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24CB5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AA7B5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4C909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86E2B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B15438"/>
    <w:multiLevelType w:val="hybridMultilevel"/>
    <w:tmpl w:val="60CA7FF0"/>
    <w:lvl w:ilvl="0" w:tplc="AC7A4A9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CA3D84">
      <w:start w:val="1"/>
      <w:numFmt w:val="lowerLetter"/>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32F5E2">
      <w:start w:val="1"/>
      <w:numFmt w:val="lowerRoman"/>
      <w:lvlText w:val="%3"/>
      <w:lvlJc w:val="left"/>
      <w:pPr>
        <w:ind w:left="1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483B4E">
      <w:start w:val="1"/>
      <w:numFmt w:val="decimal"/>
      <w:lvlText w:val="%4"/>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B8A6F2">
      <w:start w:val="1"/>
      <w:numFmt w:val="lowerLetter"/>
      <w:lvlText w:val="%5"/>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CEF200">
      <w:start w:val="1"/>
      <w:numFmt w:val="lowerRoman"/>
      <w:lvlText w:val="%6"/>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80C94E">
      <w:start w:val="1"/>
      <w:numFmt w:val="decimal"/>
      <w:lvlText w:val="%7"/>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58A1AA">
      <w:start w:val="1"/>
      <w:numFmt w:val="lowerLetter"/>
      <w:lvlText w:val="%8"/>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AA54F6">
      <w:start w:val="1"/>
      <w:numFmt w:val="lowerRoman"/>
      <w:lvlText w:val="%9"/>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5E2C1C"/>
    <w:multiLevelType w:val="hybridMultilevel"/>
    <w:tmpl w:val="CC70609C"/>
    <w:lvl w:ilvl="0" w:tplc="A51A60F8">
      <w:start w:val="1"/>
      <w:numFmt w:val="decimal"/>
      <w:lvlText w:val="%1)"/>
      <w:lvlJc w:val="left"/>
      <w:pPr>
        <w:ind w:left="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083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F676E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2C46E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F06CA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4460C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A61E5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16848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E49C3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A70F80"/>
    <w:multiLevelType w:val="multilevel"/>
    <w:tmpl w:val="E07A5E6A"/>
    <w:lvl w:ilvl="0">
      <w:start w:val="1"/>
      <w:numFmt w:val="decimal"/>
      <w:lvlText w:val="%1."/>
      <w:lvlJc w:val="left"/>
      <w:pPr>
        <w:ind w:left="450" w:hanging="450"/>
      </w:pPr>
      <w:rPr>
        <w:b w:val="0"/>
        <w:color w:val="auto"/>
      </w:rPr>
    </w:lvl>
    <w:lvl w:ilvl="1">
      <w:start w:val="1"/>
      <w:numFmt w:val="decimal"/>
      <w:lvlText w:val="%1.%2."/>
      <w:lvlJc w:val="left"/>
      <w:pPr>
        <w:ind w:left="488" w:hanging="450"/>
      </w:pPr>
    </w:lvl>
    <w:lvl w:ilvl="2">
      <w:start w:val="1"/>
      <w:numFmt w:val="decimal"/>
      <w:lvlText w:val="%1.%2.%3."/>
      <w:lvlJc w:val="left"/>
      <w:pPr>
        <w:ind w:left="796" w:hanging="720"/>
      </w:pPr>
    </w:lvl>
    <w:lvl w:ilvl="3">
      <w:start w:val="1"/>
      <w:numFmt w:val="decimal"/>
      <w:lvlText w:val="%1.%2.%3.%4."/>
      <w:lvlJc w:val="left"/>
      <w:pPr>
        <w:ind w:left="834" w:hanging="720"/>
      </w:pPr>
    </w:lvl>
    <w:lvl w:ilvl="4">
      <w:start w:val="1"/>
      <w:numFmt w:val="decimal"/>
      <w:lvlText w:val="%1.%2.%3.%4.%5."/>
      <w:lvlJc w:val="left"/>
      <w:pPr>
        <w:ind w:left="1232" w:hanging="1080"/>
      </w:pPr>
    </w:lvl>
    <w:lvl w:ilvl="5">
      <w:start w:val="1"/>
      <w:numFmt w:val="decimal"/>
      <w:lvlText w:val="%1.%2.%3.%4.%5.%6."/>
      <w:lvlJc w:val="left"/>
      <w:pPr>
        <w:ind w:left="1270" w:hanging="1080"/>
      </w:pPr>
    </w:lvl>
    <w:lvl w:ilvl="6">
      <w:start w:val="1"/>
      <w:numFmt w:val="decimal"/>
      <w:lvlText w:val="%1.%2.%3.%4.%5.%6.%7."/>
      <w:lvlJc w:val="left"/>
      <w:pPr>
        <w:ind w:left="1668" w:hanging="1440"/>
      </w:pPr>
    </w:lvl>
    <w:lvl w:ilvl="7">
      <w:start w:val="1"/>
      <w:numFmt w:val="decimal"/>
      <w:lvlText w:val="%1.%2.%3.%4.%5.%6.%7.%8."/>
      <w:lvlJc w:val="left"/>
      <w:pPr>
        <w:ind w:left="1706" w:hanging="1440"/>
      </w:pPr>
    </w:lvl>
    <w:lvl w:ilvl="8">
      <w:start w:val="1"/>
      <w:numFmt w:val="decimal"/>
      <w:lvlText w:val="%1.%2.%3.%4.%5.%6.%7.%8.%9."/>
      <w:lvlJc w:val="left"/>
      <w:pPr>
        <w:ind w:left="2104" w:hanging="1800"/>
      </w:pPr>
    </w:lvl>
  </w:abstractNum>
  <w:abstractNum w:abstractNumId="13" w15:restartNumberingAfterBreak="0">
    <w:nsid w:val="1A9C7BB4"/>
    <w:multiLevelType w:val="hybridMultilevel"/>
    <w:tmpl w:val="D8AA6FA6"/>
    <w:lvl w:ilvl="0" w:tplc="D5269708">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88805C">
      <w:start w:val="1"/>
      <w:numFmt w:val="lowerLetter"/>
      <w:lvlText w:val="%2)"/>
      <w:lvlJc w:val="left"/>
      <w:pPr>
        <w:ind w:left="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B8E74A">
      <w:start w:val="1"/>
      <w:numFmt w:val="lowerRoman"/>
      <w:lvlText w:val="%3"/>
      <w:lvlJc w:val="left"/>
      <w:pPr>
        <w:ind w:left="1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C40BE0">
      <w:start w:val="1"/>
      <w:numFmt w:val="decimal"/>
      <w:lvlText w:val="%4"/>
      <w:lvlJc w:val="left"/>
      <w:pPr>
        <w:ind w:left="2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C4983C">
      <w:start w:val="1"/>
      <w:numFmt w:val="lowerLetter"/>
      <w:lvlText w:val="%5"/>
      <w:lvlJc w:val="left"/>
      <w:pPr>
        <w:ind w:left="3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D8A846">
      <w:start w:val="1"/>
      <w:numFmt w:val="lowerRoman"/>
      <w:lvlText w:val="%6"/>
      <w:lvlJc w:val="left"/>
      <w:pPr>
        <w:ind w:left="3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3277F2">
      <w:start w:val="1"/>
      <w:numFmt w:val="decimal"/>
      <w:lvlText w:val="%7"/>
      <w:lvlJc w:val="left"/>
      <w:pPr>
        <w:ind w:left="4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58074E">
      <w:start w:val="1"/>
      <w:numFmt w:val="lowerLetter"/>
      <w:lvlText w:val="%8"/>
      <w:lvlJc w:val="left"/>
      <w:pPr>
        <w:ind w:left="5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4ACE92">
      <w:start w:val="1"/>
      <w:numFmt w:val="lowerRoman"/>
      <w:lvlText w:val="%9"/>
      <w:lvlJc w:val="left"/>
      <w:pPr>
        <w:ind w:left="5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863329"/>
    <w:multiLevelType w:val="hybridMultilevel"/>
    <w:tmpl w:val="48DEFC56"/>
    <w:lvl w:ilvl="0" w:tplc="1D6E619E">
      <w:start w:val="1"/>
      <w:numFmt w:val="decimal"/>
      <w:lvlText w:val="%1)"/>
      <w:lvlJc w:val="left"/>
      <w:pPr>
        <w:ind w:left="-10" w:hanging="360"/>
      </w:pPr>
      <w:rPr>
        <w:rFonts w:hint="default"/>
      </w:rPr>
    </w:lvl>
    <w:lvl w:ilvl="1" w:tplc="04150019" w:tentative="1">
      <w:start w:val="1"/>
      <w:numFmt w:val="lowerLetter"/>
      <w:lvlText w:val="%2."/>
      <w:lvlJc w:val="left"/>
      <w:pPr>
        <w:ind w:left="710" w:hanging="360"/>
      </w:pPr>
    </w:lvl>
    <w:lvl w:ilvl="2" w:tplc="0415001B" w:tentative="1">
      <w:start w:val="1"/>
      <w:numFmt w:val="lowerRoman"/>
      <w:lvlText w:val="%3."/>
      <w:lvlJc w:val="right"/>
      <w:pPr>
        <w:ind w:left="1430" w:hanging="180"/>
      </w:pPr>
    </w:lvl>
    <w:lvl w:ilvl="3" w:tplc="0415000F" w:tentative="1">
      <w:start w:val="1"/>
      <w:numFmt w:val="decimal"/>
      <w:lvlText w:val="%4."/>
      <w:lvlJc w:val="left"/>
      <w:pPr>
        <w:ind w:left="2150" w:hanging="360"/>
      </w:pPr>
    </w:lvl>
    <w:lvl w:ilvl="4" w:tplc="04150019" w:tentative="1">
      <w:start w:val="1"/>
      <w:numFmt w:val="lowerLetter"/>
      <w:lvlText w:val="%5."/>
      <w:lvlJc w:val="left"/>
      <w:pPr>
        <w:ind w:left="2870" w:hanging="360"/>
      </w:pPr>
    </w:lvl>
    <w:lvl w:ilvl="5" w:tplc="0415001B" w:tentative="1">
      <w:start w:val="1"/>
      <w:numFmt w:val="lowerRoman"/>
      <w:lvlText w:val="%6."/>
      <w:lvlJc w:val="right"/>
      <w:pPr>
        <w:ind w:left="3590" w:hanging="180"/>
      </w:pPr>
    </w:lvl>
    <w:lvl w:ilvl="6" w:tplc="0415000F" w:tentative="1">
      <w:start w:val="1"/>
      <w:numFmt w:val="decimal"/>
      <w:lvlText w:val="%7."/>
      <w:lvlJc w:val="left"/>
      <w:pPr>
        <w:ind w:left="4310" w:hanging="360"/>
      </w:pPr>
    </w:lvl>
    <w:lvl w:ilvl="7" w:tplc="04150019" w:tentative="1">
      <w:start w:val="1"/>
      <w:numFmt w:val="lowerLetter"/>
      <w:lvlText w:val="%8."/>
      <w:lvlJc w:val="left"/>
      <w:pPr>
        <w:ind w:left="5030" w:hanging="360"/>
      </w:pPr>
    </w:lvl>
    <w:lvl w:ilvl="8" w:tplc="0415001B" w:tentative="1">
      <w:start w:val="1"/>
      <w:numFmt w:val="lowerRoman"/>
      <w:lvlText w:val="%9."/>
      <w:lvlJc w:val="right"/>
      <w:pPr>
        <w:ind w:left="5750" w:hanging="180"/>
      </w:pPr>
    </w:lvl>
  </w:abstractNum>
  <w:abstractNum w:abstractNumId="15" w15:restartNumberingAfterBreak="0">
    <w:nsid w:val="215B511E"/>
    <w:multiLevelType w:val="hybridMultilevel"/>
    <w:tmpl w:val="6580763A"/>
    <w:lvl w:ilvl="0" w:tplc="04150001">
      <w:start w:val="1"/>
      <w:numFmt w:val="bullet"/>
      <w:lvlText w:val=""/>
      <w:lvlJc w:val="left"/>
      <w:pPr>
        <w:ind w:left="1649" w:hanging="360"/>
      </w:pPr>
      <w:rPr>
        <w:rFonts w:ascii="Symbol" w:hAnsi="Symbol" w:hint="default"/>
      </w:rPr>
    </w:lvl>
    <w:lvl w:ilvl="1" w:tplc="04150003">
      <w:start w:val="1"/>
      <w:numFmt w:val="bullet"/>
      <w:lvlText w:val="o"/>
      <w:lvlJc w:val="left"/>
      <w:pPr>
        <w:ind w:left="2369" w:hanging="360"/>
      </w:pPr>
      <w:rPr>
        <w:rFonts w:ascii="Courier New" w:hAnsi="Courier New" w:cs="Courier New" w:hint="default"/>
      </w:rPr>
    </w:lvl>
    <w:lvl w:ilvl="2" w:tplc="04150005" w:tentative="1">
      <w:start w:val="1"/>
      <w:numFmt w:val="bullet"/>
      <w:lvlText w:val=""/>
      <w:lvlJc w:val="left"/>
      <w:pPr>
        <w:ind w:left="3089" w:hanging="360"/>
      </w:pPr>
      <w:rPr>
        <w:rFonts w:ascii="Wingdings" w:hAnsi="Wingdings" w:hint="default"/>
      </w:rPr>
    </w:lvl>
    <w:lvl w:ilvl="3" w:tplc="04150001" w:tentative="1">
      <w:start w:val="1"/>
      <w:numFmt w:val="bullet"/>
      <w:lvlText w:val=""/>
      <w:lvlJc w:val="left"/>
      <w:pPr>
        <w:ind w:left="3809" w:hanging="360"/>
      </w:pPr>
      <w:rPr>
        <w:rFonts w:ascii="Symbol" w:hAnsi="Symbol" w:hint="default"/>
      </w:rPr>
    </w:lvl>
    <w:lvl w:ilvl="4" w:tplc="04150003" w:tentative="1">
      <w:start w:val="1"/>
      <w:numFmt w:val="bullet"/>
      <w:lvlText w:val="o"/>
      <w:lvlJc w:val="left"/>
      <w:pPr>
        <w:ind w:left="4529" w:hanging="360"/>
      </w:pPr>
      <w:rPr>
        <w:rFonts w:ascii="Courier New" w:hAnsi="Courier New" w:cs="Courier New" w:hint="default"/>
      </w:rPr>
    </w:lvl>
    <w:lvl w:ilvl="5" w:tplc="04150005" w:tentative="1">
      <w:start w:val="1"/>
      <w:numFmt w:val="bullet"/>
      <w:lvlText w:val=""/>
      <w:lvlJc w:val="left"/>
      <w:pPr>
        <w:ind w:left="5249" w:hanging="360"/>
      </w:pPr>
      <w:rPr>
        <w:rFonts w:ascii="Wingdings" w:hAnsi="Wingdings" w:hint="default"/>
      </w:rPr>
    </w:lvl>
    <w:lvl w:ilvl="6" w:tplc="04150001" w:tentative="1">
      <w:start w:val="1"/>
      <w:numFmt w:val="bullet"/>
      <w:lvlText w:val=""/>
      <w:lvlJc w:val="left"/>
      <w:pPr>
        <w:ind w:left="5969" w:hanging="360"/>
      </w:pPr>
      <w:rPr>
        <w:rFonts w:ascii="Symbol" w:hAnsi="Symbol" w:hint="default"/>
      </w:rPr>
    </w:lvl>
    <w:lvl w:ilvl="7" w:tplc="04150003" w:tentative="1">
      <w:start w:val="1"/>
      <w:numFmt w:val="bullet"/>
      <w:lvlText w:val="o"/>
      <w:lvlJc w:val="left"/>
      <w:pPr>
        <w:ind w:left="6689" w:hanging="360"/>
      </w:pPr>
      <w:rPr>
        <w:rFonts w:ascii="Courier New" w:hAnsi="Courier New" w:cs="Courier New" w:hint="default"/>
      </w:rPr>
    </w:lvl>
    <w:lvl w:ilvl="8" w:tplc="04150005" w:tentative="1">
      <w:start w:val="1"/>
      <w:numFmt w:val="bullet"/>
      <w:lvlText w:val=""/>
      <w:lvlJc w:val="left"/>
      <w:pPr>
        <w:ind w:left="7409" w:hanging="360"/>
      </w:pPr>
      <w:rPr>
        <w:rFonts w:ascii="Wingdings" w:hAnsi="Wingdings" w:hint="default"/>
      </w:rPr>
    </w:lvl>
  </w:abstractNum>
  <w:abstractNum w:abstractNumId="16" w15:restartNumberingAfterBreak="0">
    <w:nsid w:val="217B2FB8"/>
    <w:multiLevelType w:val="hybridMultilevel"/>
    <w:tmpl w:val="A2343A2E"/>
    <w:lvl w:ilvl="0" w:tplc="4EB84AE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34F35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A837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6A7A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862FF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42FBF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1093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6416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7A22E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3D84787"/>
    <w:multiLevelType w:val="hybridMultilevel"/>
    <w:tmpl w:val="B5946A44"/>
    <w:lvl w:ilvl="0" w:tplc="207CBF1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603434">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E0C0DE">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829F14">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A83680">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32754E">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58EB5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4C2EE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0ED7BE">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4DE013F"/>
    <w:multiLevelType w:val="hybridMultilevel"/>
    <w:tmpl w:val="BBCE41CE"/>
    <w:lvl w:ilvl="0" w:tplc="6F4AD4A0">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9" w15:restartNumberingAfterBreak="0">
    <w:nsid w:val="27661F9A"/>
    <w:multiLevelType w:val="hybridMultilevel"/>
    <w:tmpl w:val="18F86832"/>
    <w:lvl w:ilvl="0" w:tplc="C63688FE">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BAEE92">
      <w:start w:val="1"/>
      <w:numFmt w:val="decimal"/>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CAFDCC">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569EF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26A93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AE3FB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DCE36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C6D48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0AC702">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E0F1FB9"/>
    <w:multiLevelType w:val="hybridMultilevel"/>
    <w:tmpl w:val="695EAE7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362E4C10"/>
    <w:multiLevelType w:val="hybridMultilevel"/>
    <w:tmpl w:val="AFA84B78"/>
    <w:lvl w:ilvl="0" w:tplc="1778C8E4">
      <w:start w:val="3"/>
      <w:numFmt w:val="decimal"/>
      <w:lvlText w:val="%1)"/>
      <w:lvlJc w:val="left"/>
      <w:pPr>
        <w:ind w:left="18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EE3636"/>
    <w:multiLevelType w:val="hybridMultilevel"/>
    <w:tmpl w:val="28E41E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D011D52"/>
    <w:multiLevelType w:val="hybridMultilevel"/>
    <w:tmpl w:val="A69AD9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F640FD0"/>
    <w:multiLevelType w:val="hybridMultilevel"/>
    <w:tmpl w:val="A1E8D47E"/>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5" w15:restartNumberingAfterBreak="0">
    <w:nsid w:val="45E77ACB"/>
    <w:multiLevelType w:val="hybridMultilevel"/>
    <w:tmpl w:val="39A831F4"/>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6" w15:restartNumberingAfterBreak="0">
    <w:nsid w:val="478C1AE9"/>
    <w:multiLevelType w:val="hybridMultilevel"/>
    <w:tmpl w:val="3280DD34"/>
    <w:lvl w:ilvl="0" w:tplc="CA1669C2">
      <w:start w:val="1"/>
      <w:numFmt w:val="decimal"/>
      <w:lvlText w:val="%1."/>
      <w:lvlJc w:val="left"/>
      <w:pPr>
        <w:ind w:left="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0603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E69C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44638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56F8E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5CC0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1A9D4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76D81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26106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9C01655"/>
    <w:multiLevelType w:val="hybridMultilevel"/>
    <w:tmpl w:val="FCCA8A16"/>
    <w:lvl w:ilvl="0" w:tplc="B038C6D2">
      <w:start w:val="1"/>
      <w:numFmt w:val="lowerLetter"/>
      <w:lvlText w:val="%1)"/>
      <w:lvlJc w:val="left"/>
      <w:pPr>
        <w:ind w:left="720" w:hanging="360"/>
      </w:pPr>
      <w:rPr>
        <w:rFonts w:eastAsia="Segoe UI 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C2089C"/>
    <w:multiLevelType w:val="multilevel"/>
    <w:tmpl w:val="29C246F8"/>
    <w:lvl w:ilvl="0">
      <w:start w:val="1"/>
      <w:numFmt w:val="decimal"/>
      <w:lvlText w:val="%1."/>
      <w:lvlJc w:val="left"/>
      <w:pPr>
        <w:ind w:left="360" w:hanging="360"/>
      </w:pPr>
      <w:rPr>
        <w:b/>
      </w:rPr>
    </w:lvl>
    <w:lvl w:ilvl="1">
      <w:start w:val="1"/>
      <w:numFmt w:val="lowerLetter"/>
      <w:lvlText w:val="%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514EAC"/>
    <w:multiLevelType w:val="hybridMultilevel"/>
    <w:tmpl w:val="C652EF86"/>
    <w:lvl w:ilvl="0" w:tplc="89A2B4BE">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EC8F2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76D29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1E87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E2238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301B0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FC4C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98FB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BE265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4BC706D"/>
    <w:multiLevelType w:val="hybridMultilevel"/>
    <w:tmpl w:val="9080F2A0"/>
    <w:lvl w:ilvl="0" w:tplc="800CED82">
      <w:start w:val="10"/>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6CD3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7A029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F6E45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C0212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D43F4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E4D73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BA6CA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3E21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5AC6E6A"/>
    <w:multiLevelType w:val="hybridMultilevel"/>
    <w:tmpl w:val="531CA870"/>
    <w:lvl w:ilvl="0" w:tplc="78FA73F6">
      <w:start w:val="1"/>
      <w:numFmt w:val="decimal"/>
      <w:lvlText w:val="%1."/>
      <w:lvlJc w:val="left"/>
      <w:pPr>
        <w:ind w:left="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A6175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5E302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241A0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8EF74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120CE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7C70F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54E1B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5604F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7C2437"/>
    <w:multiLevelType w:val="multilevel"/>
    <w:tmpl w:val="ABFA4076"/>
    <w:lvl w:ilvl="0">
      <w:start w:val="1"/>
      <w:numFmt w:val="decimal"/>
      <w:lvlText w:val="%1."/>
      <w:lvlJc w:val="left"/>
      <w:pPr>
        <w:tabs>
          <w:tab w:val="num" w:pos="-218"/>
        </w:tabs>
        <w:ind w:left="502" w:hanging="360"/>
      </w:pPr>
      <w:rPr>
        <w:rFonts w:ascii="Times New Roman" w:eastAsia="Calibri" w:hAnsi="Times New Roman" w:cs="Times New Roman"/>
        <w:b w:val="0"/>
        <w:bCs/>
        <w:sz w:val="22"/>
        <w:szCs w:val="22"/>
      </w:rPr>
    </w:lvl>
    <w:lvl w:ilvl="1">
      <w:start w:val="1"/>
      <w:numFmt w:val="decimal"/>
      <w:lvlText w:val="%2)"/>
      <w:lvlJc w:val="left"/>
      <w:pPr>
        <w:tabs>
          <w:tab w:val="num" w:pos="-218"/>
        </w:tabs>
        <w:ind w:left="1222" w:hanging="360"/>
      </w:pPr>
    </w:lvl>
    <w:lvl w:ilvl="2">
      <w:start w:val="1"/>
      <w:numFmt w:val="lowerLetter"/>
      <w:lvlText w:val="%3)"/>
      <w:lvlJc w:val="lef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33" w15:restartNumberingAfterBreak="0">
    <w:nsid w:val="5D6B2884"/>
    <w:multiLevelType w:val="multilevel"/>
    <w:tmpl w:val="4864B3F0"/>
    <w:lvl w:ilvl="0">
      <w:start w:val="2"/>
      <w:numFmt w:val="decimal"/>
      <w:lvlText w:val="%1."/>
      <w:lvlJc w:val="left"/>
      <w:pPr>
        <w:ind w:left="360" w:hanging="360"/>
      </w:pPr>
      <w:rPr>
        <w:rFonts w:hint="default"/>
        <w:b/>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9DA0CA4"/>
    <w:multiLevelType w:val="hybridMultilevel"/>
    <w:tmpl w:val="D81E8400"/>
    <w:lvl w:ilvl="0" w:tplc="5A7E1D8C">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4119EE"/>
    <w:multiLevelType w:val="hybridMultilevel"/>
    <w:tmpl w:val="13FE6A0A"/>
    <w:lvl w:ilvl="0" w:tplc="6F14F1BA">
      <w:start w:val="1"/>
      <w:numFmt w:val="upperLetter"/>
      <w:lvlText w:val="%1."/>
      <w:lvlJc w:val="left"/>
      <w:pPr>
        <w:ind w:left="1030" w:hanging="360"/>
      </w:pPr>
      <w:rPr>
        <w:rFonts w:hint="default"/>
      </w:rPr>
    </w:lvl>
    <w:lvl w:ilvl="1" w:tplc="04150019" w:tentative="1">
      <w:start w:val="1"/>
      <w:numFmt w:val="lowerLetter"/>
      <w:lvlText w:val="%2."/>
      <w:lvlJc w:val="left"/>
      <w:pPr>
        <w:ind w:left="1750" w:hanging="360"/>
      </w:pPr>
    </w:lvl>
    <w:lvl w:ilvl="2" w:tplc="0415001B" w:tentative="1">
      <w:start w:val="1"/>
      <w:numFmt w:val="lowerRoman"/>
      <w:lvlText w:val="%3."/>
      <w:lvlJc w:val="right"/>
      <w:pPr>
        <w:ind w:left="2470" w:hanging="180"/>
      </w:pPr>
    </w:lvl>
    <w:lvl w:ilvl="3" w:tplc="0415000F" w:tentative="1">
      <w:start w:val="1"/>
      <w:numFmt w:val="decimal"/>
      <w:lvlText w:val="%4."/>
      <w:lvlJc w:val="left"/>
      <w:pPr>
        <w:ind w:left="3190" w:hanging="360"/>
      </w:pPr>
    </w:lvl>
    <w:lvl w:ilvl="4" w:tplc="04150019" w:tentative="1">
      <w:start w:val="1"/>
      <w:numFmt w:val="lowerLetter"/>
      <w:lvlText w:val="%5."/>
      <w:lvlJc w:val="left"/>
      <w:pPr>
        <w:ind w:left="3910" w:hanging="360"/>
      </w:pPr>
    </w:lvl>
    <w:lvl w:ilvl="5" w:tplc="0415001B" w:tentative="1">
      <w:start w:val="1"/>
      <w:numFmt w:val="lowerRoman"/>
      <w:lvlText w:val="%6."/>
      <w:lvlJc w:val="right"/>
      <w:pPr>
        <w:ind w:left="4630" w:hanging="180"/>
      </w:pPr>
    </w:lvl>
    <w:lvl w:ilvl="6" w:tplc="0415000F" w:tentative="1">
      <w:start w:val="1"/>
      <w:numFmt w:val="decimal"/>
      <w:lvlText w:val="%7."/>
      <w:lvlJc w:val="left"/>
      <w:pPr>
        <w:ind w:left="5350" w:hanging="360"/>
      </w:pPr>
    </w:lvl>
    <w:lvl w:ilvl="7" w:tplc="04150019" w:tentative="1">
      <w:start w:val="1"/>
      <w:numFmt w:val="lowerLetter"/>
      <w:lvlText w:val="%8."/>
      <w:lvlJc w:val="left"/>
      <w:pPr>
        <w:ind w:left="6070" w:hanging="360"/>
      </w:pPr>
    </w:lvl>
    <w:lvl w:ilvl="8" w:tplc="0415001B" w:tentative="1">
      <w:start w:val="1"/>
      <w:numFmt w:val="lowerRoman"/>
      <w:lvlText w:val="%9."/>
      <w:lvlJc w:val="right"/>
      <w:pPr>
        <w:ind w:left="6790" w:hanging="180"/>
      </w:pPr>
    </w:lvl>
  </w:abstractNum>
  <w:abstractNum w:abstractNumId="36" w15:restartNumberingAfterBreak="0">
    <w:nsid w:val="6F722D6D"/>
    <w:multiLevelType w:val="hybridMultilevel"/>
    <w:tmpl w:val="D0BAE612"/>
    <w:lvl w:ilvl="0" w:tplc="E30839C6">
      <w:start w:val="1"/>
      <w:numFmt w:val="decimal"/>
      <w:lvlText w:val="%1."/>
      <w:lvlJc w:val="left"/>
      <w:pPr>
        <w:ind w:left="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BAA07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16E4C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A4947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068B7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92B3D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E083F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60FD0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A0681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8C03D55"/>
    <w:multiLevelType w:val="hybridMultilevel"/>
    <w:tmpl w:val="F45AC38A"/>
    <w:lvl w:ilvl="0" w:tplc="3C6AFDCA">
      <w:start w:val="1"/>
      <w:numFmt w:val="lowerLetter"/>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D7D7CDE"/>
    <w:multiLevelType w:val="hybridMultilevel"/>
    <w:tmpl w:val="26E692F2"/>
    <w:lvl w:ilvl="0" w:tplc="F70E8DE4">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9"/>
  </w:num>
  <w:num w:numId="3">
    <w:abstractNumId w:val="6"/>
  </w:num>
  <w:num w:numId="4">
    <w:abstractNumId w:val="16"/>
  </w:num>
  <w:num w:numId="5">
    <w:abstractNumId w:val="30"/>
  </w:num>
  <w:num w:numId="6">
    <w:abstractNumId w:val="29"/>
  </w:num>
  <w:num w:numId="7">
    <w:abstractNumId w:val="31"/>
  </w:num>
  <w:num w:numId="8">
    <w:abstractNumId w:val="26"/>
  </w:num>
  <w:num w:numId="9">
    <w:abstractNumId w:val="17"/>
  </w:num>
  <w:num w:numId="10">
    <w:abstractNumId w:val="10"/>
  </w:num>
  <w:num w:numId="11">
    <w:abstractNumId w:val="36"/>
  </w:num>
  <w:num w:numId="12">
    <w:abstractNumId w:val="8"/>
  </w:num>
  <w:num w:numId="13">
    <w:abstractNumId w:val="9"/>
  </w:num>
  <w:num w:numId="14">
    <w:abstractNumId w:val="11"/>
  </w:num>
  <w:num w:numId="15">
    <w:abstractNumId w:val="15"/>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4"/>
  </w:num>
  <w:num w:numId="23">
    <w:abstractNumId w:val="14"/>
  </w:num>
  <w:num w:numId="24">
    <w:abstractNumId w:val="25"/>
  </w:num>
  <w:num w:numId="25">
    <w:abstractNumId w:val="35"/>
  </w:num>
  <w:num w:numId="26">
    <w:abstractNumId w:val="5"/>
  </w:num>
  <w:num w:numId="27">
    <w:abstractNumId w:val="1"/>
  </w:num>
  <w:num w:numId="28">
    <w:abstractNumId w:val="0"/>
  </w:num>
  <w:num w:numId="29">
    <w:abstractNumId w:val="3"/>
  </w:num>
  <w:num w:numId="30">
    <w:abstractNumId w:val="28"/>
  </w:num>
  <w:num w:numId="31">
    <w:abstractNumId w:val="33"/>
  </w:num>
  <w:num w:numId="32">
    <w:abstractNumId w:val="23"/>
  </w:num>
  <w:num w:numId="33">
    <w:abstractNumId w:val="38"/>
  </w:num>
  <w:num w:numId="34">
    <w:abstractNumId w:val="22"/>
  </w:num>
  <w:num w:numId="35">
    <w:abstractNumId w:val="21"/>
  </w:num>
  <w:num w:numId="36">
    <w:abstractNumId w:val="7"/>
  </w:num>
  <w:num w:numId="37">
    <w:abstractNumId w:val="20"/>
  </w:num>
  <w:num w:numId="38">
    <w:abstractNumId w:val="4"/>
  </w:num>
  <w:num w:numId="39">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02"/>
    <w:rsid w:val="00014B59"/>
    <w:rsid w:val="00120F4B"/>
    <w:rsid w:val="0013478B"/>
    <w:rsid w:val="00161217"/>
    <w:rsid w:val="0016626E"/>
    <w:rsid w:val="00177DD8"/>
    <w:rsid w:val="001C2E59"/>
    <w:rsid w:val="00325C01"/>
    <w:rsid w:val="00344141"/>
    <w:rsid w:val="003C1667"/>
    <w:rsid w:val="003C6547"/>
    <w:rsid w:val="003F6BAA"/>
    <w:rsid w:val="004B395E"/>
    <w:rsid w:val="004E6A61"/>
    <w:rsid w:val="004E7C29"/>
    <w:rsid w:val="00516F66"/>
    <w:rsid w:val="00533405"/>
    <w:rsid w:val="00553C0B"/>
    <w:rsid w:val="00590AFA"/>
    <w:rsid w:val="005C67C8"/>
    <w:rsid w:val="005C7B80"/>
    <w:rsid w:val="005D1886"/>
    <w:rsid w:val="006E4733"/>
    <w:rsid w:val="007837C7"/>
    <w:rsid w:val="00783AA5"/>
    <w:rsid w:val="007C49B8"/>
    <w:rsid w:val="007D77FD"/>
    <w:rsid w:val="008707CF"/>
    <w:rsid w:val="00874885"/>
    <w:rsid w:val="0089044A"/>
    <w:rsid w:val="008B14F1"/>
    <w:rsid w:val="008E2A57"/>
    <w:rsid w:val="008E4A0F"/>
    <w:rsid w:val="00903620"/>
    <w:rsid w:val="009231A3"/>
    <w:rsid w:val="009B6DF8"/>
    <w:rsid w:val="009D0A02"/>
    <w:rsid w:val="00A14414"/>
    <w:rsid w:val="00A1647C"/>
    <w:rsid w:val="00B814BE"/>
    <w:rsid w:val="00BB333B"/>
    <w:rsid w:val="00C01D12"/>
    <w:rsid w:val="00C2536F"/>
    <w:rsid w:val="00C427D5"/>
    <w:rsid w:val="00C77E90"/>
    <w:rsid w:val="00CB412D"/>
    <w:rsid w:val="00DA1667"/>
    <w:rsid w:val="00DF2179"/>
    <w:rsid w:val="00E56DCE"/>
    <w:rsid w:val="00E73B0D"/>
    <w:rsid w:val="00F44404"/>
    <w:rsid w:val="00F44AE8"/>
    <w:rsid w:val="00FD0192"/>
    <w:rsid w:val="00FE3640"/>
    <w:rsid w:val="00FE5E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7F6B3-81E1-44DA-85EC-04EDA2BC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6" w:line="250" w:lineRule="auto"/>
      <w:ind w:left="370" w:right="2380" w:hanging="370"/>
      <w:jc w:val="both"/>
    </w:pPr>
    <w:rPr>
      <w:rFonts w:ascii="Calibri" w:eastAsia="Calibri" w:hAnsi="Calibri" w:cs="Calibri"/>
      <w:color w:val="000000"/>
      <w:sz w:val="24"/>
    </w:rPr>
  </w:style>
  <w:style w:type="paragraph" w:styleId="Nagwek1">
    <w:name w:val="heading 1"/>
    <w:next w:val="Normalny"/>
    <w:link w:val="Nagwek1Znak"/>
    <w:uiPriority w:val="9"/>
    <w:unhideWhenUsed/>
    <w:qFormat/>
    <w:pPr>
      <w:keepNext/>
      <w:keepLines/>
      <w:spacing w:after="13"/>
      <w:ind w:left="10" w:right="633" w:hanging="10"/>
      <w:jc w:val="center"/>
      <w:outlineLvl w:val="0"/>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9B6D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Numerowanie Znak,List Paragraph Znak,Akapit z listą BS Znak,Kolorowa lista — akcent 11 Znak,Obiekt Znak,List Paragraph1 Znak,Akapit z listą 1 Znak,normalny tekst Znak,Akapit z list¹ Znak,L1 Znak,Akapit z listą5 Znak"/>
    <w:link w:val="Akapitzlist"/>
    <w:uiPriority w:val="34"/>
    <w:qFormat/>
    <w:locked/>
    <w:rsid w:val="00B814BE"/>
    <w:rPr>
      <w:rFonts w:ascii="Liberation Serif" w:eastAsia="Droid Sans Fallback" w:hAnsi="Liberation Serif" w:cs="FreeSans"/>
      <w:color w:val="00000A"/>
      <w:sz w:val="24"/>
      <w:szCs w:val="24"/>
      <w:lang w:eastAsia="zh-CN" w:bidi="hi-IN"/>
    </w:rPr>
  </w:style>
  <w:style w:type="paragraph" w:styleId="Akapitzlist">
    <w:name w:val="List Paragraph"/>
    <w:aliases w:val="Numerowanie,List Paragraph,Akapit z listą BS,Kolorowa lista — akcent 11,Obiekt,List Paragraph1,Akapit z listą 1,normalny tekst,Akapit z list¹,L1,Akapit z listą5,T_SZ_List Paragraph,Colorful List Accent 1"/>
    <w:basedOn w:val="Normalny"/>
    <w:link w:val="AkapitzlistZnak"/>
    <w:uiPriority w:val="34"/>
    <w:qFormat/>
    <w:rsid w:val="00B814BE"/>
    <w:pPr>
      <w:widowControl w:val="0"/>
      <w:suppressAutoHyphens/>
      <w:spacing w:after="200" w:line="240" w:lineRule="auto"/>
      <w:ind w:left="720" w:right="0" w:firstLine="0"/>
      <w:contextualSpacing/>
      <w:jc w:val="left"/>
    </w:pPr>
    <w:rPr>
      <w:rFonts w:ascii="Liberation Serif" w:eastAsia="Droid Sans Fallback" w:hAnsi="Liberation Serif" w:cs="FreeSans"/>
      <w:color w:val="00000A"/>
      <w:szCs w:val="24"/>
      <w:lang w:eastAsia="zh-CN" w:bidi="hi-IN"/>
    </w:rPr>
  </w:style>
  <w:style w:type="paragraph" w:styleId="Tekstprzypisukocowego">
    <w:name w:val="endnote text"/>
    <w:basedOn w:val="Normalny"/>
    <w:link w:val="TekstprzypisukocowegoZnak"/>
    <w:uiPriority w:val="99"/>
    <w:semiHidden/>
    <w:unhideWhenUsed/>
    <w:rsid w:val="00B814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4BE"/>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814BE"/>
    <w:rPr>
      <w:vertAlign w:val="superscript"/>
    </w:rPr>
  </w:style>
  <w:style w:type="paragraph" w:styleId="Tekstdymka">
    <w:name w:val="Balloon Text"/>
    <w:basedOn w:val="Normalny"/>
    <w:link w:val="TekstdymkaZnak"/>
    <w:uiPriority w:val="99"/>
    <w:semiHidden/>
    <w:unhideWhenUsed/>
    <w:rsid w:val="00783A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3AA5"/>
    <w:rPr>
      <w:rFonts w:ascii="Segoe UI" w:eastAsia="Calibri" w:hAnsi="Segoe UI" w:cs="Segoe UI"/>
      <w:color w:val="000000"/>
      <w:sz w:val="18"/>
      <w:szCs w:val="18"/>
    </w:rPr>
  </w:style>
  <w:style w:type="paragraph" w:styleId="Tekstkomentarza">
    <w:name w:val="annotation text"/>
    <w:basedOn w:val="Normalny"/>
    <w:link w:val="TekstkomentarzaZnak"/>
    <w:semiHidden/>
    <w:unhideWhenUsed/>
    <w:rsid w:val="008707CF"/>
    <w:pPr>
      <w:widowControl w:val="0"/>
      <w:suppressAutoHyphens/>
      <w:spacing w:after="0" w:line="240" w:lineRule="auto"/>
      <w:ind w:left="0" w:right="0" w:firstLine="0"/>
      <w:jc w:val="left"/>
    </w:pPr>
    <w:rPr>
      <w:rFonts w:ascii="Liberation Serif" w:eastAsia="Droid Sans Fallback" w:hAnsi="Liberation Serif" w:cs="Mangal"/>
      <w:color w:val="00000A"/>
      <w:sz w:val="20"/>
      <w:szCs w:val="18"/>
      <w:lang w:val="x-none" w:eastAsia="zh-CN" w:bidi="hi-IN"/>
    </w:rPr>
  </w:style>
  <w:style w:type="character" w:customStyle="1" w:styleId="TekstkomentarzaZnak">
    <w:name w:val="Tekst komentarza Znak"/>
    <w:basedOn w:val="Domylnaczcionkaakapitu"/>
    <w:link w:val="Tekstkomentarza"/>
    <w:semiHidden/>
    <w:rsid w:val="008707CF"/>
    <w:rPr>
      <w:rFonts w:ascii="Liberation Serif" w:eastAsia="Droid Sans Fallback" w:hAnsi="Liberation Serif" w:cs="Mangal"/>
      <w:color w:val="00000A"/>
      <w:sz w:val="20"/>
      <w:szCs w:val="18"/>
      <w:lang w:val="x-none" w:eastAsia="zh-CN" w:bidi="hi-IN"/>
    </w:rPr>
  </w:style>
  <w:style w:type="paragraph" w:styleId="Lista">
    <w:name w:val="List"/>
    <w:basedOn w:val="Tekstpodstawowy"/>
    <w:semiHidden/>
    <w:unhideWhenUsed/>
    <w:rsid w:val="008707CF"/>
    <w:pPr>
      <w:widowControl w:val="0"/>
      <w:suppressAutoHyphens/>
      <w:spacing w:after="140" w:line="288" w:lineRule="auto"/>
      <w:ind w:left="0" w:right="0" w:firstLine="0"/>
      <w:jc w:val="left"/>
    </w:pPr>
    <w:rPr>
      <w:rFonts w:ascii="Liberation Serif" w:eastAsia="Droid Sans Fallback" w:hAnsi="Liberation Serif" w:cs="FreeSans"/>
      <w:color w:val="00000A"/>
      <w:szCs w:val="24"/>
      <w:lang w:eastAsia="zh-CN" w:bidi="hi-IN"/>
    </w:rPr>
  </w:style>
  <w:style w:type="paragraph" w:customStyle="1" w:styleId="Tekstpodstawowywcity21">
    <w:name w:val="Tekst podstawowy wcięty 21"/>
    <w:basedOn w:val="Normalny"/>
    <w:rsid w:val="008707CF"/>
    <w:pPr>
      <w:widowControl w:val="0"/>
      <w:suppressAutoHyphens/>
      <w:spacing w:after="0" w:line="240" w:lineRule="auto"/>
      <w:ind w:left="360" w:right="0" w:hanging="360"/>
    </w:pPr>
    <w:rPr>
      <w:rFonts w:ascii="Arial" w:eastAsia="Droid Sans Fallback" w:hAnsi="Arial" w:cs="Arial"/>
      <w:sz w:val="22"/>
      <w:szCs w:val="24"/>
      <w:lang w:eastAsia="zh-CN" w:bidi="hi-IN"/>
    </w:rPr>
  </w:style>
  <w:style w:type="character" w:styleId="Odwoaniedokomentarza">
    <w:name w:val="annotation reference"/>
    <w:semiHidden/>
    <w:unhideWhenUsed/>
    <w:rsid w:val="008707CF"/>
    <w:rPr>
      <w:sz w:val="16"/>
      <w:szCs w:val="16"/>
    </w:rPr>
  </w:style>
  <w:style w:type="paragraph" w:styleId="Tekstpodstawowy">
    <w:name w:val="Body Text"/>
    <w:basedOn w:val="Normalny"/>
    <w:link w:val="TekstpodstawowyZnak"/>
    <w:uiPriority w:val="99"/>
    <w:semiHidden/>
    <w:unhideWhenUsed/>
    <w:rsid w:val="008707CF"/>
    <w:pPr>
      <w:spacing w:after="120"/>
    </w:pPr>
  </w:style>
  <w:style w:type="character" w:customStyle="1" w:styleId="TekstpodstawowyZnak">
    <w:name w:val="Tekst podstawowy Znak"/>
    <w:basedOn w:val="Domylnaczcionkaakapitu"/>
    <w:link w:val="Tekstpodstawowy"/>
    <w:uiPriority w:val="99"/>
    <w:semiHidden/>
    <w:rsid w:val="008707CF"/>
    <w:rPr>
      <w:rFonts w:ascii="Calibri" w:eastAsia="Calibri" w:hAnsi="Calibri" w:cs="Calibri"/>
      <w:color w:val="000000"/>
      <w:sz w:val="24"/>
    </w:rPr>
  </w:style>
  <w:style w:type="paragraph" w:styleId="Tematkomentarza">
    <w:name w:val="annotation subject"/>
    <w:basedOn w:val="Tekstkomentarza"/>
    <w:next w:val="Tekstkomentarza"/>
    <w:link w:val="TematkomentarzaZnak"/>
    <w:uiPriority w:val="99"/>
    <w:semiHidden/>
    <w:unhideWhenUsed/>
    <w:rsid w:val="00120F4B"/>
    <w:pPr>
      <w:widowControl/>
      <w:suppressAutoHyphens w:val="0"/>
      <w:spacing w:after="26"/>
      <w:ind w:left="370" w:right="2380" w:hanging="370"/>
      <w:jc w:val="both"/>
    </w:pPr>
    <w:rPr>
      <w:rFonts w:ascii="Calibri" w:eastAsia="Calibri" w:hAnsi="Calibri" w:cs="Calibri"/>
      <w:b/>
      <w:bCs/>
      <w:color w:val="000000"/>
      <w:szCs w:val="20"/>
      <w:lang w:val="pl-PL" w:eastAsia="pl-PL" w:bidi="ar-SA"/>
    </w:rPr>
  </w:style>
  <w:style w:type="character" w:customStyle="1" w:styleId="TematkomentarzaZnak">
    <w:name w:val="Temat komentarza Znak"/>
    <w:basedOn w:val="TekstkomentarzaZnak"/>
    <w:link w:val="Tematkomentarza"/>
    <w:uiPriority w:val="99"/>
    <w:semiHidden/>
    <w:rsid w:val="00120F4B"/>
    <w:rPr>
      <w:rFonts w:ascii="Calibri" w:eastAsia="Calibri" w:hAnsi="Calibri" w:cs="Calibri"/>
      <w:b/>
      <w:bCs/>
      <w:color w:val="000000"/>
      <w:sz w:val="20"/>
      <w:szCs w:val="20"/>
      <w:lang w:val="x-none" w:eastAsia="zh-CN" w:bidi="hi-IN"/>
    </w:rPr>
  </w:style>
  <w:style w:type="paragraph" w:styleId="NormalnyWeb">
    <w:name w:val="Normal (Web)"/>
    <w:basedOn w:val="Normalny"/>
    <w:rsid w:val="00C427D5"/>
    <w:pPr>
      <w:widowControl w:val="0"/>
      <w:suppressAutoHyphens/>
      <w:spacing w:before="100" w:after="100" w:line="100" w:lineRule="atLeast"/>
      <w:ind w:left="0" w:right="0" w:firstLine="0"/>
      <w:jc w:val="left"/>
      <w:textAlignment w:val="baseline"/>
    </w:pPr>
    <w:rPr>
      <w:rFonts w:ascii="Liberation Serif" w:eastAsia="Times New Roman" w:hAnsi="Liberation Serif" w:cs="Times New Roman"/>
      <w:color w:val="00000A"/>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3595">
      <w:bodyDiv w:val="1"/>
      <w:marLeft w:val="0"/>
      <w:marRight w:val="0"/>
      <w:marTop w:val="0"/>
      <w:marBottom w:val="0"/>
      <w:divBdr>
        <w:top w:val="none" w:sz="0" w:space="0" w:color="auto"/>
        <w:left w:val="none" w:sz="0" w:space="0" w:color="auto"/>
        <w:bottom w:val="none" w:sz="0" w:space="0" w:color="auto"/>
        <w:right w:val="none" w:sz="0" w:space="0" w:color="auto"/>
      </w:divBdr>
    </w:div>
    <w:div w:id="229927572">
      <w:bodyDiv w:val="1"/>
      <w:marLeft w:val="0"/>
      <w:marRight w:val="0"/>
      <w:marTop w:val="0"/>
      <w:marBottom w:val="0"/>
      <w:divBdr>
        <w:top w:val="none" w:sz="0" w:space="0" w:color="auto"/>
        <w:left w:val="none" w:sz="0" w:space="0" w:color="auto"/>
        <w:bottom w:val="none" w:sz="0" w:space="0" w:color="auto"/>
        <w:right w:val="none" w:sz="0" w:space="0" w:color="auto"/>
      </w:divBdr>
    </w:div>
    <w:div w:id="349453838">
      <w:bodyDiv w:val="1"/>
      <w:marLeft w:val="0"/>
      <w:marRight w:val="0"/>
      <w:marTop w:val="0"/>
      <w:marBottom w:val="0"/>
      <w:divBdr>
        <w:top w:val="none" w:sz="0" w:space="0" w:color="auto"/>
        <w:left w:val="none" w:sz="0" w:space="0" w:color="auto"/>
        <w:bottom w:val="none" w:sz="0" w:space="0" w:color="auto"/>
        <w:right w:val="none" w:sz="0" w:space="0" w:color="auto"/>
      </w:divBdr>
    </w:div>
    <w:div w:id="558710131">
      <w:bodyDiv w:val="1"/>
      <w:marLeft w:val="0"/>
      <w:marRight w:val="0"/>
      <w:marTop w:val="0"/>
      <w:marBottom w:val="0"/>
      <w:divBdr>
        <w:top w:val="none" w:sz="0" w:space="0" w:color="auto"/>
        <w:left w:val="none" w:sz="0" w:space="0" w:color="auto"/>
        <w:bottom w:val="none" w:sz="0" w:space="0" w:color="auto"/>
        <w:right w:val="none" w:sz="0" w:space="0" w:color="auto"/>
      </w:divBdr>
    </w:div>
    <w:div w:id="964580243">
      <w:bodyDiv w:val="1"/>
      <w:marLeft w:val="0"/>
      <w:marRight w:val="0"/>
      <w:marTop w:val="0"/>
      <w:marBottom w:val="0"/>
      <w:divBdr>
        <w:top w:val="none" w:sz="0" w:space="0" w:color="auto"/>
        <w:left w:val="none" w:sz="0" w:space="0" w:color="auto"/>
        <w:bottom w:val="none" w:sz="0" w:space="0" w:color="auto"/>
        <w:right w:val="none" w:sz="0" w:space="0" w:color="auto"/>
      </w:divBdr>
    </w:div>
    <w:div w:id="1002898988">
      <w:bodyDiv w:val="1"/>
      <w:marLeft w:val="0"/>
      <w:marRight w:val="0"/>
      <w:marTop w:val="0"/>
      <w:marBottom w:val="0"/>
      <w:divBdr>
        <w:top w:val="none" w:sz="0" w:space="0" w:color="auto"/>
        <w:left w:val="none" w:sz="0" w:space="0" w:color="auto"/>
        <w:bottom w:val="none" w:sz="0" w:space="0" w:color="auto"/>
        <w:right w:val="none" w:sz="0" w:space="0" w:color="auto"/>
      </w:divBdr>
    </w:div>
    <w:div w:id="1108961584">
      <w:bodyDiv w:val="1"/>
      <w:marLeft w:val="0"/>
      <w:marRight w:val="0"/>
      <w:marTop w:val="0"/>
      <w:marBottom w:val="0"/>
      <w:divBdr>
        <w:top w:val="none" w:sz="0" w:space="0" w:color="auto"/>
        <w:left w:val="none" w:sz="0" w:space="0" w:color="auto"/>
        <w:bottom w:val="none" w:sz="0" w:space="0" w:color="auto"/>
        <w:right w:val="none" w:sz="0" w:space="0" w:color="auto"/>
      </w:divBdr>
    </w:div>
    <w:div w:id="1405105299">
      <w:bodyDiv w:val="1"/>
      <w:marLeft w:val="0"/>
      <w:marRight w:val="0"/>
      <w:marTop w:val="0"/>
      <w:marBottom w:val="0"/>
      <w:divBdr>
        <w:top w:val="none" w:sz="0" w:space="0" w:color="auto"/>
        <w:left w:val="none" w:sz="0" w:space="0" w:color="auto"/>
        <w:bottom w:val="none" w:sz="0" w:space="0" w:color="auto"/>
        <w:right w:val="none" w:sz="0" w:space="0" w:color="auto"/>
      </w:divBdr>
    </w:div>
    <w:div w:id="1650594003">
      <w:bodyDiv w:val="1"/>
      <w:marLeft w:val="0"/>
      <w:marRight w:val="0"/>
      <w:marTop w:val="0"/>
      <w:marBottom w:val="0"/>
      <w:divBdr>
        <w:top w:val="none" w:sz="0" w:space="0" w:color="auto"/>
        <w:left w:val="none" w:sz="0" w:space="0" w:color="auto"/>
        <w:bottom w:val="none" w:sz="0" w:space="0" w:color="auto"/>
        <w:right w:val="none" w:sz="0" w:space="0" w:color="auto"/>
      </w:divBdr>
    </w:div>
    <w:div w:id="2011250723">
      <w:bodyDiv w:val="1"/>
      <w:marLeft w:val="0"/>
      <w:marRight w:val="0"/>
      <w:marTop w:val="0"/>
      <w:marBottom w:val="0"/>
      <w:divBdr>
        <w:top w:val="none" w:sz="0" w:space="0" w:color="auto"/>
        <w:left w:val="none" w:sz="0" w:space="0" w:color="auto"/>
        <w:bottom w:val="none" w:sz="0" w:space="0" w:color="auto"/>
        <w:right w:val="none" w:sz="0" w:space="0" w:color="auto"/>
      </w:divBdr>
    </w:div>
    <w:div w:id="2038040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9168</Words>
  <Characters>55011</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Are You suprised ?</vt:lpstr>
    </vt:vector>
  </TitlesOfParts>
  <Company/>
  <LinksUpToDate>false</LinksUpToDate>
  <CharactersWithSpaces>64051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Sylwia Styrczula</cp:lastModifiedBy>
  <cp:revision>3</cp:revision>
  <dcterms:created xsi:type="dcterms:W3CDTF">2024-07-26T09:45:00Z</dcterms:created>
  <dcterms:modified xsi:type="dcterms:W3CDTF">2024-07-26T09:51:00Z</dcterms:modified>
</cp:coreProperties>
</file>